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F37" w:rsidRPr="00083F37" w:rsidRDefault="00083F37" w:rsidP="00444C4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F37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</w:p>
    <w:p w:rsidR="00083F37" w:rsidRPr="00083F37" w:rsidRDefault="00083F37" w:rsidP="00444C4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F37">
        <w:rPr>
          <w:rFonts w:ascii="Times New Roman" w:eastAsia="Times New Roman" w:hAnsi="Times New Roman" w:cs="Times New Roman"/>
          <w:b/>
          <w:sz w:val="28"/>
          <w:szCs w:val="28"/>
        </w:rPr>
        <w:t>практических занятий</w:t>
      </w:r>
    </w:p>
    <w:p w:rsidR="00083F37" w:rsidRDefault="00083F37" w:rsidP="00444C4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3F37">
        <w:rPr>
          <w:rFonts w:ascii="Times New Roman" w:eastAsia="Times New Roman" w:hAnsi="Times New Roman" w:cs="Times New Roman"/>
          <w:b/>
          <w:sz w:val="28"/>
          <w:szCs w:val="28"/>
        </w:rPr>
        <w:t>по дисциплине «</w:t>
      </w:r>
      <w:r w:rsidR="00444C4A" w:rsidRPr="00444C4A">
        <w:rPr>
          <w:rFonts w:ascii="Times New Roman" w:eastAsia="Times New Roman" w:hAnsi="Times New Roman" w:cs="Times New Roman"/>
          <w:b/>
          <w:sz w:val="28"/>
          <w:szCs w:val="28"/>
        </w:rPr>
        <w:t>Электроника и сенсорные технологии</w:t>
      </w:r>
      <w:r w:rsidRPr="00083F37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83F37" w:rsidRDefault="00083F37" w:rsidP="00444C4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3F37" w:rsidRPr="00083F37" w:rsidRDefault="00083F37" w:rsidP="00444C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1DDB" w:rsidRDefault="00083F3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444C4A">
        <w:rPr>
          <w:rFonts w:ascii="Times New Roman" w:eastAsia="MS Mincho" w:hAnsi="Times New Roman"/>
          <w:b/>
          <w:sz w:val="28"/>
        </w:rPr>
        <w:t>Тема  1.</w:t>
      </w:r>
      <w:r w:rsidR="00C71DDB" w:rsidRPr="00444C4A">
        <w:t xml:space="preserve"> </w:t>
      </w:r>
      <w:r w:rsidR="003B5F79" w:rsidRPr="00444C4A">
        <w:rPr>
          <w:rFonts w:ascii="Times New Roman" w:eastAsia="MS Mincho" w:hAnsi="Times New Roman"/>
          <w:sz w:val="28"/>
        </w:rPr>
        <w:t>Общие сведения о преобразователях. Потенциометрические датчики.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2C0DE8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 w:rsidR="002C0DE8">
        <w:rPr>
          <w:rFonts w:ascii="Times New Roman" w:eastAsia="MS Mincho" w:hAnsi="Times New Roman"/>
          <w:sz w:val="28"/>
        </w:rPr>
        <w:t>Рассмотреть общие сведения о преобразователях, их классификацию и способы применения.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2C0DE8" w:rsidRDefault="002C0DE8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 Классификации и общие вопросы применения</w:t>
      </w:r>
    </w:p>
    <w:p w:rsidR="002C0DE8" w:rsidRDefault="002C0DE8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Основные понятия и определения</w:t>
      </w:r>
    </w:p>
    <w:p w:rsidR="002C0DE8" w:rsidRDefault="002C0DE8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 Принцип действия и требования к конструкции</w:t>
      </w:r>
    </w:p>
    <w:p w:rsidR="002C0DE8" w:rsidRPr="002C0DE8" w:rsidRDefault="002C0DE8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4. Эксплуатационным характеристикам преобразователей перемещения звеньев манипулятора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053CBF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053CBF" w:rsidRPr="00053CBF" w:rsidRDefault="002C0DE8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</w:t>
      </w:r>
      <w:r w:rsidR="00053CBF" w:rsidRPr="00053CBF">
        <w:rPr>
          <w:rFonts w:ascii="Times New Roman" w:eastAsia="MS Mincho" w:hAnsi="Times New Roman"/>
          <w:sz w:val="28"/>
        </w:rPr>
        <w:t>.</w:t>
      </w:r>
      <w:r w:rsidR="00053CBF"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="00053CBF" w:rsidRPr="00053CBF">
        <w:rPr>
          <w:rFonts w:ascii="Times New Roman" w:eastAsia="MS Mincho" w:hAnsi="Times New Roman"/>
          <w:sz w:val="28"/>
        </w:rPr>
        <w:t>Аш</w:t>
      </w:r>
      <w:proofErr w:type="spellEnd"/>
      <w:r w:rsidR="00053CBF"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="00053CBF"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="00053CBF" w:rsidRPr="00053CBF">
        <w:rPr>
          <w:rFonts w:ascii="Times New Roman" w:eastAsia="MS Mincho" w:hAnsi="Times New Roman"/>
          <w:sz w:val="28"/>
        </w:rPr>
        <w:t>с</w:t>
      </w:r>
      <w:proofErr w:type="gramEnd"/>
      <w:r w:rsidR="00053CBF" w:rsidRPr="00053CBF">
        <w:rPr>
          <w:rFonts w:ascii="Times New Roman" w:eastAsia="MS Mincho" w:hAnsi="Times New Roman"/>
          <w:sz w:val="28"/>
        </w:rPr>
        <w:t>.</w:t>
      </w:r>
    </w:p>
    <w:p w:rsidR="00053CBF" w:rsidRPr="00053CBF" w:rsidRDefault="002C0DE8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="00053CBF" w:rsidRPr="00053CBF">
        <w:rPr>
          <w:rFonts w:ascii="Times New Roman" w:eastAsia="MS Mincho" w:hAnsi="Times New Roman"/>
          <w:sz w:val="28"/>
        </w:rPr>
        <w:t>.</w:t>
      </w:r>
      <w:r w:rsidR="00053CBF"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="00053CBF"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="00053CBF"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="00053CBF"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="00053CBF"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="00053CBF"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="00053CBF"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053CBF" w:rsidRPr="00053CBF" w:rsidRDefault="002C0DE8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="00053CBF" w:rsidRPr="00053CBF">
        <w:rPr>
          <w:rFonts w:ascii="Times New Roman" w:eastAsia="MS Mincho" w:hAnsi="Times New Roman"/>
          <w:sz w:val="28"/>
        </w:rPr>
        <w:t>.</w:t>
      </w:r>
      <w:r w:rsidR="00053CBF" w:rsidRPr="00053CBF">
        <w:rPr>
          <w:rFonts w:ascii="Times New Roman" w:eastAsia="MS Mincho" w:hAnsi="Times New Roman"/>
          <w:sz w:val="28"/>
        </w:rPr>
        <w:tab/>
      </w:r>
      <w:proofErr w:type="spellStart"/>
      <w:r w:rsidR="00053CBF"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="00053CBF"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="00053CBF"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="00053CBF"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="00053CBF" w:rsidRPr="00053CBF">
        <w:rPr>
          <w:rFonts w:ascii="Times New Roman" w:eastAsia="MS Mincho" w:hAnsi="Times New Roman"/>
          <w:sz w:val="28"/>
        </w:rPr>
        <w:t>с</w:t>
      </w:r>
      <w:proofErr w:type="gramEnd"/>
      <w:r w:rsidR="00053CBF" w:rsidRPr="00053CBF">
        <w:rPr>
          <w:rFonts w:ascii="Times New Roman" w:eastAsia="MS Mincho" w:hAnsi="Times New Roman"/>
          <w:sz w:val="28"/>
        </w:rPr>
        <w:t>.</w:t>
      </w:r>
    </w:p>
    <w:p w:rsidR="00C71DDB" w:rsidRDefault="002C0DE8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  <w:lang w:val="en-US"/>
        </w:rPr>
      </w:pPr>
      <w:r>
        <w:rPr>
          <w:rFonts w:ascii="Times New Roman" w:eastAsia="MS Mincho" w:hAnsi="Times New Roman"/>
          <w:sz w:val="28"/>
        </w:rPr>
        <w:t>4</w:t>
      </w:r>
      <w:r w:rsidR="00053CBF" w:rsidRPr="00053CBF">
        <w:rPr>
          <w:rFonts w:ascii="Times New Roman" w:eastAsia="MS Mincho" w:hAnsi="Times New Roman"/>
          <w:sz w:val="28"/>
        </w:rPr>
        <w:t>.</w:t>
      </w:r>
      <w:r w:rsidR="00053CBF" w:rsidRPr="00053CBF">
        <w:rPr>
          <w:rFonts w:ascii="Times New Roman" w:eastAsia="MS Mincho" w:hAnsi="Times New Roman"/>
          <w:sz w:val="28"/>
        </w:rPr>
        <w:tab/>
      </w:r>
      <w:proofErr w:type="spellStart"/>
      <w:r w:rsidR="00053CBF"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="00053CBF"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="00053CBF"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="00053CBF"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="00053CBF" w:rsidRPr="00053CBF">
        <w:rPr>
          <w:rFonts w:ascii="Times New Roman" w:eastAsia="MS Mincho" w:hAnsi="Times New Roman"/>
          <w:sz w:val="28"/>
        </w:rPr>
        <w:t>.с</w:t>
      </w:r>
      <w:proofErr w:type="gramEnd"/>
      <w:r w:rsidR="00053CBF" w:rsidRPr="00053CBF">
        <w:rPr>
          <w:rFonts w:ascii="Times New Roman" w:eastAsia="MS Mincho" w:hAnsi="Times New Roman"/>
          <w:sz w:val="28"/>
        </w:rPr>
        <w:t xml:space="preserve"> англ. 2008 г. 352 с.</w:t>
      </w:r>
      <w:r w:rsidR="00053CBF">
        <w:rPr>
          <w:rFonts w:ascii="Times New Roman" w:eastAsia="MS Mincho" w:hAnsi="Times New Roman"/>
          <w:sz w:val="28"/>
        </w:rPr>
        <w:t xml:space="preserve"> </w:t>
      </w:r>
    </w:p>
    <w:p w:rsidR="00053CBF" w:rsidRDefault="00053CBF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Default="00444C4A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2C0DE8" w:rsidRDefault="002C0DE8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2C0DE8" w:rsidRPr="002C0DE8" w:rsidRDefault="002C0DE8" w:rsidP="002C0DE8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1. Необходимость и назначение измерительных преобразователей.</w:t>
      </w:r>
    </w:p>
    <w:p w:rsidR="002C0DE8" w:rsidRDefault="002C0DE8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>
        <w:rPr>
          <w:rStyle w:val="a7"/>
          <w:rFonts w:ascii="Times New Roman" w:hAnsi="Times New Roman"/>
          <w:b w:val="0"/>
          <w:sz w:val="28"/>
          <w:szCs w:val="28"/>
        </w:rPr>
        <w:t>Отличие генераторного от параметрического преобразователя.</w:t>
      </w:r>
      <w:proofErr w:type="gramEnd"/>
    </w:p>
    <w:p w:rsidR="002C0DE8" w:rsidRDefault="002C0DE8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3. Принцип работы масштабного измерительного преобразователя.</w:t>
      </w:r>
    </w:p>
    <w:p w:rsidR="002C0DE8" w:rsidRPr="002C0DE8" w:rsidRDefault="002C0DE8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4. Перечислите виды промежуточных преобразователей по характеру преобразования.</w:t>
      </w:r>
    </w:p>
    <w:p w:rsidR="00083F37" w:rsidRDefault="00083F3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3B5F79" w:rsidRPr="00444C4A" w:rsidRDefault="00083F3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444C4A">
        <w:rPr>
          <w:rFonts w:ascii="Times New Roman" w:eastAsia="MS Mincho" w:hAnsi="Times New Roman"/>
          <w:b/>
          <w:sz w:val="28"/>
        </w:rPr>
        <w:t xml:space="preserve">Тема  2. </w:t>
      </w:r>
      <w:r w:rsidR="003B5F79" w:rsidRPr="00444C4A">
        <w:rPr>
          <w:rFonts w:ascii="Times New Roman" w:eastAsia="MS Mincho" w:hAnsi="Times New Roman"/>
          <w:sz w:val="28"/>
        </w:rPr>
        <w:t>Индукционные и емкостные преобразователи. Цифровые преобразователи перемещения.</w:t>
      </w:r>
      <w:r w:rsidR="00960FD0">
        <w:rPr>
          <w:rFonts w:ascii="Times New Roman" w:eastAsia="MS Mincho" w:hAnsi="Times New Roman"/>
          <w:sz w:val="28"/>
        </w:rPr>
        <w:t xml:space="preserve"> </w:t>
      </w:r>
      <w:r w:rsidR="00960FD0" w:rsidRPr="00960FD0">
        <w:rPr>
          <w:rFonts w:ascii="Times New Roman" w:eastAsia="MS Mincho" w:hAnsi="Times New Roman"/>
          <w:sz w:val="28"/>
        </w:rPr>
        <w:t>Потенциометрические датчики</w:t>
      </w:r>
      <w:r w:rsidR="00960FD0">
        <w:rPr>
          <w:rFonts w:ascii="Times New Roman" w:eastAsia="MS Mincho" w:hAnsi="Times New Roman"/>
          <w:sz w:val="28"/>
        </w:rPr>
        <w:t>.</w:t>
      </w:r>
    </w:p>
    <w:p w:rsidR="003B5F79" w:rsidRDefault="003B5F79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Pr="00D10053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 w:rsidR="00D10053">
        <w:rPr>
          <w:rFonts w:ascii="Times New Roman" w:eastAsia="MS Mincho" w:hAnsi="Times New Roman"/>
          <w:sz w:val="28"/>
        </w:rPr>
        <w:t>Рассмотреть преобразователи перемещения, принцип их работы и применение.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D10053" w:rsidRDefault="00D10053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 Индукционные преобразователи перемещения.</w:t>
      </w:r>
    </w:p>
    <w:p w:rsidR="00D10053" w:rsidRDefault="00D10053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lastRenderedPageBreak/>
        <w:t>2. Емкостные преобразователи перемещения.</w:t>
      </w:r>
    </w:p>
    <w:p w:rsidR="00D10053" w:rsidRDefault="00D10053" w:rsidP="00D1005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 Измерительные схемы и методы съема информации.</w:t>
      </w:r>
    </w:p>
    <w:p w:rsidR="00960FD0" w:rsidRDefault="00960FD0" w:rsidP="00D1005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4. </w:t>
      </w:r>
      <w:r w:rsidRPr="00960FD0">
        <w:rPr>
          <w:rFonts w:ascii="Times New Roman" w:eastAsia="MS Mincho" w:hAnsi="Times New Roman"/>
          <w:sz w:val="28"/>
        </w:rPr>
        <w:t>Потенциометрические датчики</w:t>
      </w:r>
    </w:p>
    <w:p w:rsidR="00D10053" w:rsidRDefault="00D10053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D10053" w:rsidRDefault="00D10053" w:rsidP="00D10053">
      <w:pPr>
        <w:pStyle w:val="a3"/>
        <w:ind w:firstLine="851"/>
        <w:jc w:val="both"/>
        <w:rPr>
          <w:rFonts w:ascii="Times New Roman" w:eastAsia="MS Mincho" w:hAnsi="Times New Roman"/>
          <w:sz w:val="28"/>
        </w:rPr>
      </w:pPr>
    </w:p>
    <w:p w:rsidR="00D10053" w:rsidRDefault="00D10053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444C4A" w:rsidRPr="00053CBF" w:rsidRDefault="00D10053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</w:t>
      </w:r>
      <w:r w:rsidR="00444C4A" w:rsidRPr="00053CBF">
        <w:rPr>
          <w:rFonts w:ascii="Times New Roman" w:eastAsia="MS Mincho" w:hAnsi="Times New Roman"/>
          <w:sz w:val="28"/>
        </w:rPr>
        <w:t>.</w:t>
      </w:r>
      <w:r w:rsidR="00444C4A"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="00444C4A" w:rsidRPr="00053CBF">
        <w:rPr>
          <w:rFonts w:ascii="Times New Roman" w:eastAsia="MS Mincho" w:hAnsi="Times New Roman"/>
          <w:sz w:val="28"/>
        </w:rPr>
        <w:t>Аш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="00444C4A"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="00444C4A" w:rsidRPr="00053CBF">
        <w:rPr>
          <w:rFonts w:ascii="Times New Roman" w:eastAsia="MS Mincho" w:hAnsi="Times New Roman"/>
          <w:sz w:val="28"/>
        </w:rPr>
        <w:t>с</w:t>
      </w:r>
      <w:proofErr w:type="gramEnd"/>
      <w:r w:rsidR="00444C4A" w:rsidRPr="00053CBF">
        <w:rPr>
          <w:rFonts w:ascii="Times New Roman" w:eastAsia="MS Mincho" w:hAnsi="Times New Roman"/>
          <w:sz w:val="28"/>
        </w:rPr>
        <w:t>.</w:t>
      </w:r>
    </w:p>
    <w:p w:rsidR="00444C4A" w:rsidRPr="00053CBF" w:rsidRDefault="00D10053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="00444C4A" w:rsidRPr="00053CBF">
        <w:rPr>
          <w:rFonts w:ascii="Times New Roman" w:eastAsia="MS Mincho" w:hAnsi="Times New Roman"/>
          <w:sz w:val="28"/>
        </w:rPr>
        <w:t>.</w:t>
      </w:r>
      <w:r w:rsidR="00444C4A"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="00444C4A"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="00444C4A"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="00444C4A"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444C4A" w:rsidRPr="00053CBF" w:rsidRDefault="00D10053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="00444C4A" w:rsidRPr="00053CBF">
        <w:rPr>
          <w:rFonts w:ascii="Times New Roman" w:eastAsia="MS Mincho" w:hAnsi="Times New Roman"/>
          <w:sz w:val="28"/>
        </w:rPr>
        <w:t>.</w:t>
      </w:r>
      <w:r w:rsidR="00444C4A" w:rsidRPr="00053CBF">
        <w:rPr>
          <w:rFonts w:ascii="Times New Roman" w:eastAsia="MS Mincho" w:hAnsi="Times New Roman"/>
          <w:sz w:val="28"/>
        </w:rPr>
        <w:tab/>
      </w:r>
      <w:proofErr w:type="spellStart"/>
      <w:r w:rsidR="00444C4A"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="00444C4A"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="00444C4A" w:rsidRPr="00053CBF">
        <w:rPr>
          <w:rFonts w:ascii="Times New Roman" w:eastAsia="MS Mincho" w:hAnsi="Times New Roman"/>
          <w:sz w:val="28"/>
        </w:rPr>
        <w:t>с</w:t>
      </w:r>
      <w:proofErr w:type="gramEnd"/>
      <w:r w:rsidR="00444C4A" w:rsidRPr="00053CBF">
        <w:rPr>
          <w:rFonts w:ascii="Times New Roman" w:eastAsia="MS Mincho" w:hAnsi="Times New Roman"/>
          <w:sz w:val="28"/>
        </w:rPr>
        <w:t>.</w:t>
      </w:r>
    </w:p>
    <w:p w:rsidR="00444C4A" w:rsidRPr="005A60B3" w:rsidRDefault="00D10053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</w:t>
      </w:r>
      <w:r w:rsidR="00444C4A" w:rsidRPr="00053CBF">
        <w:rPr>
          <w:rFonts w:ascii="Times New Roman" w:eastAsia="MS Mincho" w:hAnsi="Times New Roman"/>
          <w:sz w:val="28"/>
        </w:rPr>
        <w:t>.</w:t>
      </w:r>
      <w:r w:rsidR="00444C4A" w:rsidRPr="00053CBF">
        <w:rPr>
          <w:rFonts w:ascii="Times New Roman" w:eastAsia="MS Mincho" w:hAnsi="Times New Roman"/>
          <w:sz w:val="28"/>
        </w:rPr>
        <w:tab/>
      </w:r>
      <w:proofErr w:type="spellStart"/>
      <w:r w:rsidR="00444C4A"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="00444C4A"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="00444C4A" w:rsidRPr="00053CBF">
        <w:rPr>
          <w:rFonts w:ascii="Times New Roman" w:eastAsia="MS Mincho" w:hAnsi="Times New Roman"/>
          <w:sz w:val="28"/>
        </w:rPr>
        <w:t>.с</w:t>
      </w:r>
      <w:proofErr w:type="gramEnd"/>
      <w:r w:rsidR="00444C4A" w:rsidRPr="00053CBF">
        <w:rPr>
          <w:rFonts w:ascii="Times New Roman" w:eastAsia="MS Mincho" w:hAnsi="Times New Roman"/>
          <w:sz w:val="28"/>
        </w:rPr>
        <w:t xml:space="preserve"> англ. 2008 г. 352 с.</w:t>
      </w:r>
      <w:r w:rsidR="00444C4A">
        <w:rPr>
          <w:rFonts w:ascii="Times New Roman" w:eastAsia="MS Mincho" w:hAnsi="Times New Roman"/>
          <w:sz w:val="28"/>
        </w:rPr>
        <w:t xml:space="preserve"> 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Default="00444C4A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D10053" w:rsidRDefault="00D1005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D10053" w:rsidRDefault="00D1005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1. Принцип работы индукционного преобразователя. Область применения.</w:t>
      </w:r>
    </w:p>
    <w:p w:rsidR="00D10053" w:rsidRDefault="00D1005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2. Принцип работы емкостных датчиков для определения уровня жидкости.</w:t>
      </w:r>
    </w:p>
    <w:p w:rsidR="00D10053" w:rsidRDefault="00D1005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3. Способы съема информации с преобразователей неэлектрических величин.</w:t>
      </w:r>
    </w:p>
    <w:p w:rsidR="00960FD0" w:rsidRPr="00D10053" w:rsidRDefault="00960FD0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4. Принцип работы потенциометрических</w:t>
      </w:r>
      <w:r w:rsidRPr="00960FD0">
        <w:rPr>
          <w:rStyle w:val="a7"/>
          <w:rFonts w:ascii="Times New Roman" w:hAnsi="Times New Roman"/>
          <w:b w:val="0"/>
          <w:sz w:val="28"/>
          <w:szCs w:val="28"/>
        </w:rPr>
        <w:t xml:space="preserve"> датчик</w:t>
      </w:r>
      <w:r>
        <w:rPr>
          <w:rStyle w:val="a7"/>
          <w:rFonts w:ascii="Times New Roman" w:hAnsi="Times New Roman"/>
          <w:b w:val="0"/>
          <w:sz w:val="28"/>
          <w:szCs w:val="28"/>
        </w:rPr>
        <w:t>ов.</w:t>
      </w:r>
    </w:p>
    <w:p w:rsidR="00083F37" w:rsidRPr="00444C4A" w:rsidRDefault="00083F3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053CBF" w:rsidRDefault="00954521" w:rsidP="00444C4A">
      <w:pPr>
        <w:spacing w:after="0"/>
        <w:ind w:firstLine="709"/>
        <w:rPr>
          <w:rFonts w:ascii="Times New Roman" w:eastAsia="MS Mincho" w:hAnsi="Times New Roman" w:cs="Times New Roman"/>
          <w:sz w:val="28"/>
          <w:szCs w:val="20"/>
        </w:rPr>
      </w:pPr>
      <w:r w:rsidRPr="00444C4A">
        <w:rPr>
          <w:rFonts w:ascii="Times New Roman" w:eastAsia="MS Mincho" w:hAnsi="Times New Roman"/>
          <w:b/>
          <w:sz w:val="28"/>
        </w:rPr>
        <w:t xml:space="preserve">Тема </w:t>
      </w:r>
      <w:r w:rsidR="00083F37" w:rsidRPr="00444C4A">
        <w:rPr>
          <w:rFonts w:ascii="Times New Roman" w:eastAsia="MS Mincho" w:hAnsi="Times New Roman"/>
          <w:b/>
          <w:sz w:val="28"/>
        </w:rPr>
        <w:t xml:space="preserve">3. </w:t>
      </w:r>
      <w:r w:rsidR="00053CBF" w:rsidRPr="00444C4A">
        <w:rPr>
          <w:rFonts w:ascii="Times New Roman" w:eastAsia="MS Mincho" w:hAnsi="Times New Roman" w:cs="Times New Roman"/>
          <w:sz w:val="28"/>
          <w:szCs w:val="20"/>
        </w:rPr>
        <w:t>Принцип действия электромагнитных, индуктивных и трансформаторных преобразователей.</w:t>
      </w:r>
    </w:p>
    <w:p w:rsidR="00444C4A" w:rsidRPr="00444C4A" w:rsidRDefault="00444C4A" w:rsidP="00444C4A">
      <w:pPr>
        <w:spacing w:after="0"/>
        <w:ind w:firstLine="709"/>
        <w:rPr>
          <w:rFonts w:ascii="Times New Roman" w:eastAsia="MS Mincho" w:hAnsi="Times New Roman" w:cs="Times New Roman"/>
          <w:sz w:val="28"/>
          <w:szCs w:val="20"/>
        </w:rPr>
      </w:pPr>
    </w:p>
    <w:p w:rsidR="006D4670" w:rsidRDefault="00444C4A" w:rsidP="006D4670">
      <w:pPr>
        <w:spacing w:after="0"/>
        <w:ind w:firstLine="709"/>
        <w:rPr>
          <w:rFonts w:ascii="Times New Roman" w:eastAsia="MS Mincho" w:hAnsi="Times New Roman" w:cs="Times New Roman"/>
          <w:sz w:val="28"/>
          <w:szCs w:val="20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 w:rsidR="006D4670">
        <w:rPr>
          <w:rFonts w:ascii="Times New Roman" w:eastAsia="MS Mincho" w:hAnsi="Times New Roman"/>
          <w:sz w:val="28"/>
        </w:rPr>
        <w:t xml:space="preserve">Рассмотреть </w:t>
      </w:r>
      <w:r w:rsidR="006D4670">
        <w:rPr>
          <w:rFonts w:ascii="Times New Roman" w:eastAsia="MS Mincho" w:hAnsi="Times New Roman" w:cs="Times New Roman"/>
          <w:sz w:val="28"/>
          <w:szCs w:val="20"/>
        </w:rPr>
        <w:t>п</w:t>
      </w:r>
      <w:r w:rsidR="006D4670" w:rsidRPr="00444C4A">
        <w:rPr>
          <w:rFonts w:ascii="Times New Roman" w:eastAsia="MS Mincho" w:hAnsi="Times New Roman" w:cs="Times New Roman"/>
          <w:sz w:val="28"/>
          <w:szCs w:val="20"/>
        </w:rPr>
        <w:t>ринцип действия электромагнитных, индуктивных и трансформаторных преобразователей.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960FD0" w:rsidRDefault="00960FD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1. </w:t>
      </w:r>
      <w:r w:rsidRPr="00960FD0">
        <w:rPr>
          <w:rFonts w:ascii="Times New Roman" w:eastAsia="MS Mincho" w:hAnsi="Times New Roman"/>
          <w:sz w:val="28"/>
        </w:rPr>
        <w:t>Принцип действия и устройство матрицы электромагнитных, индуктивных и трансформаторных преобразователей.</w:t>
      </w:r>
    </w:p>
    <w:p w:rsidR="00960FD0" w:rsidRDefault="00960FD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 Основные характеристики и источники погрешностей.</w:t>
      </w:r>
    </w:p>
    <w:p w:rsidR="00960FD0" w:rsidRDefault="00960FD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 Датчики проскальзывания.</w:t>
      </w:r>
    </w:p>
    <w:p w:rsidR="00960FD0" w:rsidRPr="00960FD0" w:rsidRDefault="00960FD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4. Характеристики и источники погрешностей.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1.</w:t>
      </w:r>
      <w:r w:rsidRPr="00053CBF">
        <w:rPr>
          <w:rFonts w:ascii="Times New Roman" w:eastAsia="MS Mincho" w:hAnsi="Times New Roman"/>
          <w:sz w:val="28"/>
        </w:rPr>
        <w:tab/>
        <w:t>Воротников С.А. Информационные устройства робототехнических систем. Изд.: МГТУ им. Баумана. Сер</w:t>
      </w:r>
      <w:proofErr w:type="gramStart"/>
      <w:r w:rsidRPr="00053CBF">
        <w:rPr>
          <w:rFonts w:ascii="Times New Roman" w:eastAsia="MS Mincho" w:hAnsi="Times New Roman"/>
          <w:sz w:val="28"/>
        </w:rPr>
        <w:t xml:space="preserve">.: </w:t>
      </w:r>
      <w:proofErr w:type="gramEnd"/>
      <w:r w:rsidRPr="00053CBF">
        <w:rPr>
          <w:rFonts w:ascii="Times New Roman" w:eastAsia="MS Mincho" w:hAnsi="Times New Roman"/>
          <w:sz w:val="28"/>
        </w:rPr>
        <w:t>Робототехника. 2005г. 384с.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2.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444C4A" w:rsidRPr="00053CBF" w:rsidRDefault="00960FD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lastRenderedPageBreak/>
        <w:t>3</w:t>
      </w:r>
      <w:r w:rsidR="00444C4A" w:rsidRPr="00053CBF">
        <w:rPr>
          <w:rFonts w:ascii="Times New Roman" w:eastAsia="MS Mincho" w:hAnsi="Times New Roman"/>
          <w:sz w:val="28"/>
        </w:rPr>
        <w:t>.</w:t>
      </w:r>
      <w:r w:rsidR="00444C4A" w:rsidRPr="00053CBF">
        <w:rPr>
          <w:rFonts w:ascii="Times New Roman" w:eastAsia="MS Mincho" w:hAnsi="Times New Roman"/>
          <w:sz w:val="28"/>
        </w:rPr>
        <w:tab/>
      </w:r>
      <w:proofErr w:type="spellStart"/>
      <w:r w:rsidR="00444C4A"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="00444C4A"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="00444C4A" w:rsidRPr="00053CBF">
        <w:rPr>
          <w:rFonts w:ascii="Times New Roman" w:eastAsia="MS Mincho" w:hAnsi="Times New Roman"/>
          <w:sz w:val="28"/>
        </w:rPr>
        <w:t>с</w:t>
      </w:r>
      <w:proofErr w:type="gramEnd"/>
      <w:r w:rsidR="00444C4A" w:rsidRPr="00053CBF">
        <w:rPr>
          <w:rFonts w:ascii="Times New Roman" w:eastAsia="MS Mincho" w:hAnsi="Times New Roman"/>
          <w:sz w:val="28"/>
        </w:rPr>
        <w:t>.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Default="00444C4A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960FD0" w:rsidRDefault="00960FD0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960FD0" w:rsidRDefault="00960FD0" w:rsidP="00444C4A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1. Назначение и устройство </w:t>
      </w:r>
      <w:r w:rsidRPr="00960FD0">
        <w:rPr>
          <w:rFonts w:ascii="Times New Roman" w:eastAsia="MS Mincho" w:hAnsi="Times New Roman"/>
          <w:sz w:val="28"/>
        </w:rPr>
        <w:t>электромагнитных, индуктивных и трансформаторных преобразователей.</w:t>
      </w:r>
    </w:p>
    <w:p w:rsidR="00960FD0" w:rsidRDefault="00960FD0" w:rsidP="00444C4A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Способы предотвращения погрешностей измерения. Определение класса точности.</w:t>
      </w:r>
    </w:p>
    <w:p w:rsidR="00960FD0" w:rsidRDefault="00960FD0" w:rsidP="00444C4A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</w:t>
      </w:r>
      <w:r w:rsidR="00503161">
        <w:rPr>
          <w:rFonts w:ascii="Times New Roman" w:eastAsia="MS Mincho" w:hAnsi="Times New Roman"/>
          <w:sz w:val="28"/>
        </w:rPr>
        <w:t xml:space="preserve"> Устройство датчиков проскальзывания.</w:t>
      </w:r>
    </w:p>
    <w:p w:rsidR="00503161" w:rsidRPr="00960FD0" w:rsidRDefault="00503161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Fonts w:ascii="Times New Roman" w:eastAsia="MS Mincho" w:hAnsi="Times New Roman"/>
          <w:sz w:val="28"/>
        </w:rPr>
        <w:t xml:space="preserve">4. Назовите классификацию погрешностей по </w:t>
      </w:r>
      <w:r w:rsidRPr="00503161">
        <w:rPr>
          <w:rFonts w:ascii="Times New Roman" w:eastAsia="MS Mincho" w:hAnsi="Times New Roman"/>
          <w:sz w:val="28"/>
        </w:rPr>
        <w:t>форме представления</w:t>
      </w:r>
      <w:r>
        <w:rPr>
          <w:rFonts w:ascii="Times New Roman" w:eastAsia="MS Mincho" w:hAnsi="Times New Roman"/>
          <w:sz w:val="28"/>
        </w:rPr>
        <w:t xml:space="preserve">, </w:t>
      </w:r>
      <w:r w:rsidRPr="00503161">
        <w:rPr>
          <w:rFonts w:ascii="Times New Roman" w:eastAsia="MS Mincho" w:hAnsi="Times New Roman"/>
          <w:sz w:val="28"/>
        </w:rPr>
        <w:t>причине возникновения</w:t>
      </w:r>
      <w:r>
        <w:rPr>
          <w:rFonts w:ascii="Times New Roman" w:eastAsia="MS Mincho" w:hAnsi="Times New Roman"/>
          <w:sz w:val="28"/>
        </w:rPr>
        <w:t xml:space="preserve"> и </w:t>
      </w:r>
      <w:r w:rsidRPr="00503161">
        <w:rPr>
          <w:rFonts w:ascii="Times New Roman" w:eastAsia="MS Mincho" w:hAnsi="Times New Roman"/>
          <w:sz w:val="28"/>
        </w:rPr>
        <w:t>характеру проявления</w:t>
      </w:r>
      <w:r>
        <w:rPr>
          <w:rFonts w:ascii="Times New Roman" w:eastAsia="MS Mincho" w:hAnsi="Times New Roman"/>
          <w:sz w:val="28"/>
        </w:rPr>
        <w:t>.</w:t>
      </w:r>
    </w:p>
    <w:p w:rsidR="00954521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3B5F79" w:rsidRPr="00444C4A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 w:rsidRPr="00444C4A">
        <w:rPr>
          <w:rFonts w:ascii="Times New Roman" w:eastAsia="MS Mincho" w:hAnsi="Times New Roman"/>
          <w:b/>
          <w:sz w:val="28"/>
        </w:rPr>
        <w:t>Тема   4.</w:t>
      </w:r>
      <w:r w:rsidRPr="00444C4A">
        <w:rPr>
          <w:rFonts w:ascii="Times New Roman" w:eastAsia="MS Mincho" w:hAnsi="Times New Roman"/>
          <w:sz w:val="28"/>
        </w:rPr>
        <w:t xml:space="preserve"> </w:t>
      </w:r>
      <w:r w:rsidR="003B5F79" w:rsidRPr="00444C4A">
        <w:rPr>
          <w:rFonts w:ascii="Times New Roman" w:eastAsia="MS Mincho" w:hAnsi="Times New Roman"/>
          <w:sz w:val="28"/>
        </w:rPr>
        <w:t>Датчики измерения упругих деформаций. Методы тарировки силомоментных систем.</w:t>
      </w:r>
    </w:p>
    <w:p w:rsidR="003B5F79" w:rsidRDefault="003B5F79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Pr="006D4670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 w:rsidR="006D4670">
        <w:rPr>
          <w:rFonts w:ascii="Times New Roman" w:eastAsia="MS Mincho" w:hAnsi="Times New Roman"/>
          <w:sz w:val="28"/>
        </w:rPr>
        <w:t>Рассмотреть принцип работы датчиков</w:t>
      </w:r>
      <w:r w:rsidR="006D4670" w:rsidRPr="00444C4A">
        <w:rPr>
          <w:rFonts w:ascii="Times New Roman" w:eastAsia="MS Mincho" w:hAnsi="Times New Roman"/>
          <w:sz w:val="28"/>
        </w:rPr>
        <w:t xml:space="preserve"> измерения упругих деформаций</w:t>
      </w:r>
      <w:r w:rsidR="006D4670">
        <w:rPr>
          <w:rFonts w:ascii="Times New Roman" w:eastAsia="MS Mincho" w:hAnsi="Times New Roman"/>
          <w:sz w:val="28"/>
        </w:rPr>
        <w:t>, а также м</w:t>
      </w:r>
      <w:r w:rsidR="006D4670" w:rsidRPr="00444C4A">
        <w:rPr>
          <w:rFonts w:ascii="Times New Roman" w:eastAsia="MS Mincho" w:hAnsi="Times New Roman"/>
          <w:sz w:val="28"/>
        </w:rPr>
        <w:t>етоды тарировки силомоментных систем.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6D4670" w:rsidRDefault="006D467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6D4670" w:rsidRDefault="006D467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</w:t>
      </w:r>
      <w:r w:rsidRPr="006D4670">
        <w:rPr>
          <w:rFonts w:ascii="Times New Roman" w:eastAsia="MS Mincho" w:hAnsi="Times New Roman"/>
          <w:sz w:val="28"/>
        </w:rPr>
        <w:t xml:space="preserve"> </w:t>
      </w:r>
      <w:r>
        <w:rPr>
          <w:rFonts w:ascii="Times New Roman" w:eastAsia="MS Mincho" w:hAnsi="Times New Roman"/>
          <w:sz w:val="28"/>
        </w:rPr>
        <w:t xml:space="preserve">Проводниковые и полупроводниковые </w:t>
      </w:r>
      <w:proofErr w:type="spellStart"/>
      <w:r>
        <w:rPr>
          <w:rFonts w:ascii="Times New Roman" w:eastAsia="MS Mincho" w:hAnsi="Times New Roman"/>
          <w:sz w:val="28"/>
        </w:rPr>
        <w:t>тензорезисторы</w:t>
      </w:r>
      <w:proofErr w:type="spellEnd"/>
      <w:r>
        <w:rPr>
          <w:rFonts w:ascii="Times New Roman" w:eastAsia="MS Mincho" w:hAnsi="Times New Roman"/>
          <w:sz w:val="28"/>
        </w:rPr>
        <w:t>.</w:t>
      </w:r>
    </w:p>
    <w:p w:rsidR="006D4670" w:rsidRDefault="006D467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Пьезоэлектрические преобразователи.</w:t>
      </w:r>
    </w:p>
    <w:p w:rsidR="006D4670" w:rsidRDefault="006D467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 Конструкция и принципы работы пьезоэлектрического трансформатора.</w:t>
      </w:r>
    </w:p>
    <w:p w:rsidR="006D4670" w:rsidRPr="006D4670" w:rsidRDefault="006D467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4. Методы тарировки силомоментных систем очувствления.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1.</w:t>
      </w:r>
      <w:r w:rsidRPr="00053CBF">
        <w:rPr>
          <w:rFonts w:ascii="Times New Roman" w:eastAsia="MS Mincho" w:hAnsi="Times New Roman"/>
          <w:sz w:val="28"/>
        </w:rPr>
        <w:tab/>
        <w:t>Воротников С.А. Информационные устройства робототехнических систем. Изд.: МГТУ им. Баумана. Сер</w:t>
      </w:r>
      <w:proofErr w:type="gramStart"/>
      <w:r w:rsidRPr="00053CBF">
        <w:rPr>
          <w:rFonts w:ascii="Times New Roman" w:eastAsia="MS Mincho" w:hAnsi="Times New Roman"/>
          <w:sz w:val="28"/>
        </w:rPr>
        <w:t xml:space="preserve">.: </w:t>
      </w:r>
      <w:proofErr w:type="gramEnd"/>
      <w:r w:rsidRPr="00053CBF">
        <w:rPr>
          <w:rFonts w:ascii="Times New Roman" w:eastAsia="MS Mincho" w:hAnsi="Times New Roman"/>
          <w:sz w:val="28"/>
        </w:rPr>
        <w:t>Робототехника. 2005г. 384с.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2.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3.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4.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  <w:lang w:val="en-US"/>
        </w:rPr>
      </w:pPr>
      <w:r w:rsidRPr="00053CBF">
        <w:rPr>
          <w:rFonts w:ascii="Times New Roman" w:eastAsia="MS Mincho" w:hAnsi="Times New Roman"/>
          <w:sz w:val="28"/>
        </w:rPr>
        <w:t>5.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Default="00444C4A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6D4670" w:rsidRDefault="006D4670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6D4670" w:rsidRDefault="006D4670" w:rsidP="00444C4A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1. </w:t>
      </w:r>
      <w:r>
        <w:rPr>
          <w:rFonts w:ascii="Times New Roman" w:eastAsia="MS Mincho" w:hAnsi="Times New Roman"/>
          <w:sz w:val="28"/>
        </w:rPr>
        <w:t xml:space="preserve">Принцип действия, параметры и основы конструкции </w:t>
      </w:r>
      <w:proofErr w:type="gramStart"/>
      <w:r>
        <w:rPr>
          <w:rFonts w:ascii="Times New Roman" w:eastAsia="MS Mincho" w:hAnsi="Times New Roman"/>
          <w:sz w:val="28"/>
        </w:rPr>
        <w:t>проволочных</w:t>
      </w:r>
      <w:proofErr w:type="gramEnd"/>
      <w:r>
        <w:rPr>
          <w:rFonts w:ascii="Times New Roman" w:eastAsia="MS Mincho" w:hAnsi="Times New Roman"/>
          <w:sz w:val="28"/>
        </w:rPr>
        <w:t xml:space="preserve"> и фольговых тензорезисторов.</w:t>
      </w:r>
    </w:p>
    <w:p w:rsidR="006D4670" w:rsidRDefault="006D4670" w:rsidP="006D4670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Конструкция и принципы работы пьезоэлектрического трансформатора.</w:t>
      </w:r>
    </w:p>
    <w:p w:rsidR="006D4670" w:rsidRDefault="006D4670" w:rsidP="006D4670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lastRenderedPageBreak/>
        <w:t>3.</w:t>
      </w:r>
      <w:r w:rsidRPr="006D4670">
        <w:rPr>
          <w:rFonts w:ascii="Times New Roman" w:eastAsia="MS Mincho" w:hAnsi="Times New Roman"/>
          <w:sz w:val="28"/>
        </w:rPr>
        <w:t xml:space="preserve"> </w:t>
      </w:r>
      <w:r>
        <w:rPr>
          <w:rFonts w:ascii="Times New Roman" w:eastAsia="MS Mincho" w:hAnsi="Times New Roman"/>
          <w:sz w:val="28"/>
        </w:rPr>
        <w:t>Процедура тарировки многокомпонентных преобразователей сил и моментов сил на испытательном стенде и в составе робота.</w:t>
      </w:r>
    </w:p>
    <w:p w:rsidR="006D4670" w:rsidRPr="006D4670" w:rsidRDefault="006D4670" w:rsidP="006D4670">
      <w:pPr>
        <w:spacing w:after="0" w:line="240" w:lineRule="auto"/>
        <w:ind w:firstLine="709"/>
        <w:jc w:val="both"/>
        <w:rPr>
          <w:rStyle w:val="a7"/>
          <w:rFonts w:ascii="Times New Roman" w:eastAsia="MS Mincho" w:hAnsi="Times New Roman"/>
          <w:b w:val="0"/>
          <w:bCs w:val="0"/>
          <w:sz w:val="28"/>
        </w:rPr>
      </w:pPr>
      <w:r>
        <w:rPr>
          <w:rFonts w:ascii="Times New Roman" w:eastAsia="MS Mincho" w:hAnsi="Times New Roman"/>
          <w:sz w:val="28"/>
        </w:rPr>
        <w:t>4. Основные соотношения и источники погрешности тарировки.</w:t>
      </w:r>
    </w:p>
    <w:p w:rsidR="00954521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3B5F79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444C4A">
        <w:rPr>
          <w:rFonts w:ascii="Times New Roman" w:eastAsia="MS Mincho" w:hAnsi="Times New Roman"/>
          <w:b/>
          <w:sz w:val="28"/>
        </w:rPr>
        <w:t>Тема 5.</w:t>
      </w:r>
      <w:r w:rsidRPr="00444C4A">
        <w:rPr>
          <w:rFonts w:ascii="Times New Roman" w:eastAsia="MS Mincho" w:hAnsi="Times New Roman"/>
          <w:sz w:val="28"/>
        </w:rPr>
        <w:t xml:space="preserve"> </w:t>
      </w:r>
      <w:r w:rsidR="003B5F79" w:rsidRPr="00444C4A">
        <w:rPr>
          <w:rFonts w:ascii="Times New Roman" w:eastAsia="MS Mincho" w:hAnsi="Times New Roman"/>
          <w:sz w:val="28"/>
        </w:rPr>
        <w:t>Силомоментные системы очувствления.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7D3A87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 w:rsidR="007D3A87">
        <w:rPr>
          <w:rFonts w:ascii="Times New Roman" w:eastAsia="MS Mincho" w:hAnsi="Times New Roman"/>
          <w:sz w:val="28"/>
        </w:rPr>
        <w:t>Изучить систему силомоментного очувствления.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6D4670" w:rsidRDefault="006D467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 Назначение, классификация силомоментных систем очувствления.</w:t>
      </w:r>
    </w:p>
    <w:p w:rsidR="006D4670" w:rsidRPr="006D4670" w:rsidRDefault="006D4670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2. Общие требования, предъявляемые к </w:t>
      </w:r>
      <w:proofErr w:type="spellStart"/>
      <w:r>
        <w:rPr>
          <w:rFonts w:ascii="Times New Roman" w:eastAsia="MS Mincho" w:hAnsi="Times New Roman"/>
          <w:sz w:val="28"/>
        </w:rPr>
        <w:t>силомоментной</w:t>
      </w:r>
      <w:proofErr w:type="spellEnd"/>
      <w:r>
        <w:rPr>
          <w:rFonts w:ascii="Times New Roman" w:eastAsia="MS Mincho" w:hAnsi="Times New Roman"/>
          <w:sz w:val="28"/>
        </w:rPr>
        <w:t xml:space="preserve"> системе очувствления.</w:t>
      </w:r>
      <w:r w:rsidR="007D3A87" w:rsidRPr="006D4670">
        <w:rPr>
          <w:rFonts w:ascii="Times New Roman" w:eastAsia="MS Mincho" w:hAnsi="Times New Roman"/>
          <w:sz w:val="28"/>
        </w:rPr>
        <w:t xml:space="preserve"> 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444C4A" w:rsidRPr="00053CBF" w:rsidRDefault="007D3A8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</w:t>
      </w:r>
      <w:r w:rsidR="00444C4A" w:rsidRPr="00053CBF">
        <w:rPr>
          <w:rFonts w:ascii="Times New Roman" w:eastAsia="MS Mincho" w:hAnsi="Times New Roman"/>
          <w:sz w:val="28"/>
        </w:rPr>
        <w:t>.</w:t>
      </w:r>
      <w:r w:rsidR="00444C4A"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="00444C4A" w:rsidRPr="00053CBF">
        <w:rPr>
          <w:rFonts w:ascii="Times New Roman" w:eastAsia="MS Mincho" w:hAnsi="Times New Roman"/>
          <w:sz w:val="28"/>
        </w:rPr>
        <w:t>Аш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="00444C4A"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="00444C4A" w:rsidRPr="00053CBF">
        <w:rPr>
          <w:rFonts w:ascii="Times New Roman" w:eastAsia="MS Mincho" w:hAnsi="Times New Roman"/>
          <w:sz w:val="28"/>
        </w:rPr>
        <w:t>с</w:t>
      </w:r>
      <w:proofErr w:type="gramEnd"/>
      <w:r w:rsidR="00444C4A" w:rsidRPr="00053CBF">
        <w:rPr>
          <w:rFonts w:ascii="Times New Roman" w:eastAsia="MS Mincho" w:hAnsi="Times New Roman"/>
          <w:sz w:val="28"/>
        </w:rPr>
        <w:t>.</w:t>
      </w:r>
    </w:p>
    <w:p w:rsidR="00444C4A" w:rsidRPr="00053CBF" w:rsidRDefault="007D3A8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="00444C4A" w:rsidRPr="00053CBF">
        <w:rPr>
          <w:rFonts w:ascii="Times New Roman" w:eastAsia="MS Mincho" w:hAnsi="Times New Roman"/>
          <w:sz w:val="28"/>
        </w:rPr>
        <w:t>.</w:t>
      </w:r>
      <w:r w:rsidR="00444C4A" w:rsidRPr="00053CBF">
        <w:rPr>
          <w:rFonts w:ascii="Times New Roman" w:eastAsia="MS Mincho" w:hAnsi="Times New Roman"/>
          <w:sz w:val="28"/>
        </w:rPr>
        <w:tab/>
      </w:r>
      <w:proofErr w:type="spellStart"/>
      <w:r w:rsidR="00444C4A"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="00444C4A"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="00444C4A"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="00444C4A" w:rsidRPr="00053CBF">
        <w:rPr>
          <w:rFonts w:ascii="Times New Roman" w:eastAsia="MS Mincho" w:hAnsi="Times New Roman"/>
          <w:sz w:val="28"/>
        </w:rPr>
        <w:t>с</w:t>
      </w:r>
      <w:proofErr w:type="gramEnd"/>
      <w:r w:rsidR="00444C4A" w:rsidRPr="00053CBF">
        <w:rPr>
          <w:rFonts w:ascii="Times New Roman" w:eastAsia="MS Mincho" w:hAnsi="Times New Roman"/>
          <w:sz w:val="28"/>
        </w:rPr>
        <w:t>.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Default="00444C4A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7D3A87" w:rsidRDefault="007D3A87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7D3A87" w:rsidRDefault="007D3A87" w:rsidP="00444C4A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1. Назначение и устройство </w:t>
      </w:r>
      <w:r>
        <w:rPr>
          <w:rFonts w:ascii="Times New Roman" w:eastAsia="MS Mincho" w:hAnsi="Times New Roman"/>
          <w:sz w:val="28"/>
        </w:rPr>
        <w:t>силомоментных</w:t>
      </w:r>
      <w:r w:rsidRPr="00444C4A">
        <w:rPr>
          <w:rFonts w:ascii="Times New Roman" w:eastAsia="MS Mincho" w:hAnsi="Times New Roman"/>
          <w:sz w:val="28"/>
        </w:rPr>
        <w:t xml:space="preserve"> </w:t>
      </w:r>
      <w:r>
        <w:rPr>
          <w:rFonts w:ascii="Times New Roman" w:eastAsia="MS Mincho" w:hAnsi="Times New Roman"/>
          <w:sz w:val="28"/>
        </w:rPr>
        <w:t>датчиков</w:t>
      </w:r>
      <w:r w:rsidRPr="00444C4A">
        <w:rPr>
          <w:rFonts w:ascii="Times New Roman" w:eastAsia="MS Mincho" w:hAnsi="Times New Roman"/>
          <w:sz w:val="28"/>
        </w:rPr>
        <w:t xml:space="preserve"> очувствления</w:t>
      </w:r>
      <w:r>
        <w:rPr>
          <w:rFonts w:ascii="Times New Roman" w:eastAsia="MS Mincho" w:hAnsi="Times New Roman"/>
          <w:sz w:val="28"/>
        </w:rPr>
        <w:t>.</w:t>
      </w:r>
    </w:p>
    <w:p w:rsidR="007D3A87" w:rsidRDefault="007D3A87" w:rsidP="007D3A87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2. Назовите </w:t>
      </w:r>
      <w:proofErr w:type="gramStart"/>
      <w:r>
        <w:rPr>
          <w:rFonts w:ascii="Times New Roman" w:eastAsia="MS Mincho" w:hAnsi="Times New Roman"/>
          <w:sz w:val="28"/>
        </w:rPr>
        <w:t>требования</w:t>
      </w:r>
      <w:proofErr w:type="gramEnd"/>
      <w:r>
        <w:rPr>
          <w:rFonts w:ascii="Times New Roman" w:eastAsia="MS Mincho" w:hAnsi="Times New Roman"/>
          <w:sz w:val="28"/>
        </w:rPr>
        <w:t xml:space="preserve"> предъявляемые к </w:t>
      </w:r>
      <w:proofErr w:type="spellStart"/>
      <w:r>
        <w:rPr>
          <w:rFonts w:ascii="Times New Roman" w:eastAsia="MS Mincho" w:hAnsi="Times New Roman"/>
          <w:sz w:val="28"/>
        </w:rPr>
        <w:t>силомоментной</w:t>
      </w:r>
      <w:proofErr w:type="spellEnd"/>
      <w:r>
        <w:rPr>
          <w:rFonts w:ascii="Times New Roman" w:eastAsia="MS Mincho" w:hAnsi="Times New Roman"/>
          <w:sz w:val="28"/>
        </w:rPr>
        <w:t xml:space="preserve"> системе очувствления по быстродействию, виду выходных сигналов, собственной частоте и уровню перекрестного взаимовлияния между каналами измерения.</w:t>
      </w:r>
    </w:p>
    <w:p w:rsidR="007D3A87" w:rsidRPr="007D3A87" w:rsidRDefault="007D3A87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954521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053CBF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444C4A">
        <w:rPr>
          <w:rFonts w:ascii="Times New Roman" w:eastAsia="MS Mincho" w:hAnsi="Times New Roman"/>
          <w:b/>
          <w:sz w:val="28"/>
        </w:rPr>
        <w:t xml:space="preserve">Тема 6. </w:t>
      </w:r>
      <w:r w:rsidR="00053CBF" w:rsidRPr="00444C4A">
        <w:rPr>
          <w:rFonts w:ascii="Times New Roman" w:eastAsia="MS Mincho" w:hAnsi="Times New Roman"/>
          <w:sz w:val="28"/>
        </w:rPr>
        <w:t>Ультразвуковые дальномеры.  Лазерные дальномеры.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7D3A87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 w:rsidR="007D3A87">
        <w:rPr>
          <w:rFonts w:ascii="Times New Roman" w:eastAsia="MS Mincho" w:hAnsi="Times New Roman"/>
          <w:sz w:val="28"/>
        </w:rPr>
        <w:t>Изучить принцип работы и устройство основных датчиков расстояния.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7D3A87" w:rsidRDefault="007D3A8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 Ультразвуковые дальномеры. Принцип действия, устройство, схемы включения.</w:t>
      </w:r>
    </w:p>
    <w:p w:rsidR="007D3A87" w:rsidRDefault="007D3A8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</w:t>
      </w:r>
      <w:r w:rsidRPr="007D3A87">
        <w:rPr>
          <w:rFonts w:ascii="Times New Roman" w:eastAsia="MS Mincho" w:hAnsi="Times New Roman"/>
          <w:sz w:val="28"/>
        </w:rPr>
        <w:t xml:space="preserve"> </w:t>
      </w:r>
      <w:r>
        <w:rPr>
          <w:rFonts w:ascii="Times New Roman" w:eastAsia="MS Mincho" w:hAnsi="Times New Roman"/>
          <w:sz w:val="28"/>
        </w:rPr>
        <w:t>Особенности процесса распространения ультразвука в воздушной среде и отражения акустических сигналов от различных поверхностей.</w:t>
      </w:r>
    </w:p>
    <w:p w:rsidR="007D3A87" w:rsidRDefault="007D3A8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 Методы модуляции ультразвука, их помехозащищенность и погрешности измерения дистанции.</w:t>
      </w:r>
    </w:p>
    <w:p w:rsidR="007D3A87" w:rsidRPr="007D3A87" w:rsidRDefault="007D3A87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4. Акустические излучатели и приемники.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1.</w:t>
      </w:r>
      <w:r w:rsidRPr="00053CBF">
        <w:rPr>
          <w:rFonts w:ascii="Times New Roman" w:eastAsia="MS Mincho" w:hAnsi="Times New Roman"/>
          <w:sz w:val="28"/>
        </w:rPr>
        <w:tab/>
        <w:t>Воротников С.А. Информационные устройства робототехнических систем. Изд.: МГТУ им. Баумана. Сер</w:t>
      </w:r>
      <w:proofErr w:type="gramStart"/>
      <w:r w:rsidRPr="00053CBF">
        <w:rPr>
          <w:rFonts w:ascii="Times New Roman" w:eastAsia="MS Mincho" w:hAnsi="Times New Roman"/>
          <w:sz w:val="28"/>
        </w:rPr>
        <w:t xml:space="preserve">.: </w:t>
      </w:r>
      <w:proofErr w:type="gramEnd"/>
      <w:r w:rsidRPr="00053CBF">
        <w:rPr>
          <w:rFonts w:ascii="Times New Roman" w:eastAsia="MS Mincho" w:hAnsi="Times New Roman"/>
          <w:sz w:val="28"/>
        </w:rPr>
        <w:t>Робототехника. 2005г. 384с.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lastRenderedPageBreak/>
        <w:t>2.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3.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Default="00444C4A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7D3A87" w:rsidRDefault="007D3A87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7D3A87" w:rsidRDefault="007D3A87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1. </w:t>
      </w:r>
      <w:r w:rsidR="00CC5061">
        <w:rPr>
          <w:rStyle w:val="a7"/>
          <w:rFonts w:ascii="Times New Roman" w:hAnsi="Times New Roman"/>
          <w:b w:val="0"/>
          <w:sz w:val="28"/>
          <w:szCs w:val="28"/>
        </w:rPr>
        <w:t xml:space="preserve">Достоинства и недостатки ультразвуковых дальномеров по сравнению с </w:t>
      </w:r>
      <w:proofErr w:type="gramStart"/>
      <w:r w:rsidR="00CC5061">
        <w:rPr>
          <w:rStyle w:val="a7"/>
          <w:rFonts w:ascii="Times New Roman" w:hAnsi="Times New Roman"/>
          <w:b w:val="0"/>
          <w:sz w:val="28"/>
          <w:szCs w:val="28"/>
        </w:rPr>
        <w:t>лазерными</w:t>
      </w:r>
      <w:proofErr w:type="gramEnd"/>
      <w:r w:rsidR="00CC5061">
        <w:rPr>
          <w:rStyle w:val="a7"/>
          <w:rFonts w:ascii="Times New Roman" w:hAnsi="Times New Roman"/>
          <w:b w:val="0"/>
          <w:sz w:val="28"/>
          <w:szCs w:val="28"/>
        </w:rPr>
        <w:t>.</w:t>
      </w:r>
    </w:p>
    <w:p w:rsidR="00CC5061" w:rsidRPr="007D3A87" w:rsidRDefault="00CC5061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2. Источники помех </w:t>
      </w:r>
      <w:proofErr w:type="gramStart"/>
      <w:r>
        <w:rPr>
          <w:rStyle w:val="a7"/>
          <w:rFonts w:ascii="Times New Roman" w:hAnsi="Times New Roman"/>
          <w:b w:val="0"/>
          <w:sz w:val="28"/>
          <w:szCs w:val="28"/>
        </w:rPr>
        <w:t>при</w:t>
      </w:r>
      <w:proofErr w:type="gramEnd"/>
      <w:r>
        <w:rPr>
          <w:rStyle w:val="a7"/>
          <w:rFonts w:ascii="Times New Roman" w:hAnsi="Times New Roman"/>
          <w:b w:val="0"/>
          <w:sz w:val="28"/>
          <w:szCs w:val="28"/>
        </w:rPr>
        <w:t xml:space="preserve"> передачи сигнала акустических датчиков.</w:t>
      </w:r>
    </w:p>
    <w:p w:rsidR="00954521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3B5F79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444C4A">
        <w:rPr>
          <w:rFonts w:ascii="Times New Roman" w:eastAsia="MS Mincho" w:hAnsi="Times New Roman"/>
          <w:b/>
          <w:sz w:val="28"/>
        </w:rPr>
        <w:t xml:space="preserve">Тема 7. </w:t>
      </w:r>
      <w:r w:rsidR="00053CBF" w:rsidRPr="00444C4A">
        <w:rPr>
          <w:rFonts w:ascii="Times New Roman" w:eastAsia="MS Mincho" w:hAnsi="Times New Roman"/>
          <w:sz w:val="28"/>
        </w:rPr>
        <w:t>Элементы и устройства индикации.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CC5061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 w:rsidR="00CC5061">
        <w:rPr>
          <w:rFonts w:ascii="Times New Roman" w:eastAsia="MS Mincho" w:hAnsi="Times New Roman"/>
          <w:b/>
          <w:sz w:val="28"/>
        </w:rPr>
        <w:t xml:space="preserve"> </w:t>
      </w:r>
      <w:r w:rsidR="00CC5061">
        <w:rPr>
          <w:rFonts w:ascii="Times New Roman" w:eastAsia="MS Mincho" w:hAnsi="Times New Roman"/>
          <w:sz w:val="28"/>
        </w:rPr>
        <w:t>Изучить основные э</w:t>
      </w:r>
      <w:r w:rsidR="00CC5061" w:rsidRPr="00444C4A">
        <w:rPr>
          <w:rFonts w:ascii="Times New Roman" w:eastAsia="MS Mincho" w:hAnsi="Times New Roman"/>
          <w:sz w:val="28"/>
        </w:rPr>
        <w:t>лементы и устройства индикации.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CC5061" w:rsidRDefault="00CC5061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</w:p>
    <w:p w:rsidR="00CC5061" w:rsidRDefault="00CC506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 Назначение, общие сведения и классификация элементов индикации.</w:t>
      </w:r>
    </w:p>
    <w:p w:rsidR="00CC5061" w:rsidRPr="00CC5061" w:rsidRDefault="00CC506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Многоразрядные индикаторы.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1.</w:t>
      </w:r>
      <w:r w:rsidRPr="00053CBF">
        <w:rPr>
          <w:rFonts w:ascii="Times New Roman" w:eastAsia="MS Mincho" w:hAnsi="Times New Roman"/>
          <w:sz w:val="28"/>
        </w:rPr>
        <w:tab/>
        <w:t>Воротников С.А. Информационные устройства робототехнических систем. Изд.: МГТУ им. Баумана. Сер</w:t>
      </w:r>
      <w:proofErr w:type="gramStart"/>
      <w:r w:rsidRPr="00053CBF">
        <w:rPr>
          <w:rFonts w:ascii="Times New Roman" w:eastAsia="MS Mincho" w:hAnsi="Times New Roman"/>
          <w:sz w:val="28"/>
        </w:rPr>
        <w:t xml:space="preserve">.: </w:t>
      </w:r>
      <w:proofErr w:type="gramEnd"/>
      <w:r w:rsidRPr="00053CBF">
        <w:rPr>
          <w:rFonts w:ascii="Times New Roman" w:eastAsia="MS Mincho" w:hAnsi="Times New Roman"/>
          <w:sz w:val="28"/>
        </w:rPr>
        <w:t>Робототехника. 2005г. 384с.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2.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Default="00444C4A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CC5061" w:rsidRDefault="00CC5061" w:rsidP="00444C4A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1. </w:t>
      </w:r>
      <w:r>
        <w:rPr>
          <w:rFonts w:ascii="Times New Roman" w:eastAsia="MS Mincho" w:hAnsi="Times New Roman"/>
          <w:sz w:val="28"/>
        </w:rPr>
        <w:t>Принципы действия, конструктивные особенности и основные параметры накальных, газоразрядных, электронно-лучевых, катодолюминесцентных, электролюминесцентных, полупроводниковых и жидкокристаллических индикаторов.</w:t>
      </w:r>
    </w:p>
    <w:p w:rsidR="00CC5061" w:rsidRDefault="00CC5061" w:rsidP="00CC5061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Основные типы и схемы работы многоразрядных индикаторов.</w:t>
      </w:r>
    </w:p>
    <w:p w:rsidR="00CC5061" w:rsidRPr="00CC5061" w:rsidRDefault="00CC5061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954521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053CBF" w:rsidRDefault="00954521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 w:rsidRPr="00444C4A">
        <w:rPr>
          <w:rFonts w:ascii="Times New Roman" w:eastAsia="MS Mincho" w:hAnsi="Times New Roman"/>
          <w:b/>
          <w:sz w:val="28"/>
        </w:rPr>
        <w:t>Тема 8.</w:t>
      </w:r>
      <w:r w:rsidR="00053CBF" w:rsidRPr="00444C4A">
        <w:t xml:space="preserve"> </w:t>
      </w:r>
      <w:r w:rsidR="00053CBF" w:rsidRPr="00444C4A">
        <w:rPr>
          <w:rFonts w:ascii="Times New Roman" w:eastAsia="MS Mincho" w:hAnsi="Times New Roman"/>
          <w:sz w:val="28"/>
        </w:rPr>
        <w:t>Информационно-измерительные системы (ИИС).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</w:p>
    <w:p w:rsidR="00444C4A" w:rsidRPr="00CC5061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 w:rsidR="00CC5061">
        <w:rPr>
          <w:rFonts w:ascii="Times New Roman" w:eastAsia="MS Mincho" w:hAnsi="Times New Roman"/>
          <w:sz w:val="28"/>
        </w:rPr>
        <w:t>Изучить и</w:t>
      </w:r>
      <w:r w:rsidR="00CC5061" w:rsidRPr="00444C4A">
        <w:rPr>
          <w:rFonts w:ascii="Times New Roman" w:eastAsia="MS Mincho" w:hAnsi="Times New Roman"/>
          <w:sz w:val="28"/>
        </w:rPr>
        <w:t>нформационно-измерительные системы</w:t>
      </w:r>
      <w:r w:rsidR="00CC5061">
        <w:rPr>
          <w:rFonts w:ascii="Times New Roman" w:eastAsia="MS Mincho" w:hAnsi="Times New Roman"/>
          <w:sz w:val="28"/>
        </w:rPr>
        <w:t xml:space="preserve"> и их параметры.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CC5061" w:rsidRDefault="00CC506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 Классификация, назначение и основные типы ИИС.</w:t>
      </w:r>
    </w:p>
    <w:p w:rsidR="00CC5061" w:rsidRDefault="00CC506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Адаптация ИИС.</w:t>
      </w:r>
    </w:p>
    <w:p w:rsidR="00CC5061" w:rsidRPr="00CC5061" w:rsidRDefault="00CC5061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 Определение приоритетов в датчиках, адаптивная коммутация "горячих датчиков".</w:t>
      </w: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444C4A" w:rsidRP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lastRenderedPageBreak/>
        <w:t>Рекомендуемая литература: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1.</w:t>
      </w:r>
      <w:r w:rsidRPr="00053CBF">
        <w:rPr>
          <w:rFonts w:ascii="Times New Roman" w:eastAsia="MS Mincho" w:hAnsi="Times New Roman"/>
          <w:sz w:val="28"/>
        </w:rPr>
        <w:tab/>
        <w:t>Воротников С.А. Информационные устройства робототехнических систем. Изд.: МГТУ им. Баумана. Сер</w:t>
      </w:r>
      <w:proofErr w:type="gramStart"/>
      <w:r w:rsidRPr="00053CBF">
        <w:rPr>
          <w:rFonts w:ascii="Times New Roman" w:eastAsia="MS Mincho" w:hAnsi="Times New Roman"/>
          <w:sz w:val="28"/>
        </w:rPr>
        <w:t xml:space="preserve">.: </w:t>
      </w:r>
      <w:proofErr w:type="gramEnd"/>
      <w:r w:rsidRPr="00053CBF">
        <w:rPr>
          <w:rFonts w:ascii="Times New Roman" w:eastAsia="MS Mincho" w:hAnsi="Times New Roman"/>
          <w:sz w:val="28"/>
        </w:rPr>
        <w:t>Робототехника. 2005г. 384с.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2.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3.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444C4A" w:rsidRPr="00053CBF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4.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444C4A" w:rsidRPr="005A60B3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053CBF">
        <w:rPr>
          <w:rFonts w:ascii="Times New Roman" w:eastAsia="MS Mincho" w:hAnsi="Times New Roman"/>
          <w:sz w:val="28"/>
        </w:rPr>
        <w:t>5.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444C4A" w:rsidRDefault="00444C4A" w:rsidP="00444C4A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444C4A" w:rsidRDefault="00444C4A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444C4A" w:rsidRDefault="00CC5061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1. Назовите основные каналы связи в ИИС.</w:t>
      </w:r>
    </w:p>
    <w:p w:rsidR="00CC5061" w:rsidRDefault="00CC5061" w:rsidP="00444C4A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2. </w:t>
      </w:r>
      <w:r w:rsidR="00971CF4">
        <w:rPr>
          <w:rFonts w:ascii="Times New Roman" w:eastAsia="MS Mincho" w:hAnsi="Times New Roman"/>
          <w:sz w:val="28"/>
        </w:rPr>
        <w:t>Автоматический выбор диапазона и частоты измерения, объема выборок в зависимости от статистических характеристик измеряемого сигнала.</w:t>
      </w:r>
    </w:p>
    <w:p w:rsidR="005A60B3" w:rsidRDefault="005A60B3" w:rsidP="00444C4A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>Тема 9</w:t>
      </w:r>
      <w:r w:rsidRPr="00444C4A">
        <w:rPr>
          <w:rFonts w:ascii="Times New Roman" w:eastAsia="MS Mincho" w:hAnsi="Times New Roman"/>
          <w:b/>
          <w:sz w:val="28"/>
        </w:rPr>
        <w:t>.</w:t>
      </w:r>
      <w:r w:rsidRPr="00444C4A">
        <w:t xml:space="preserve"> </w:t>
      </w:r>
      <w:r w:rsidR="00BC280C" w:rsidRPr="00BC280C">
        <w:rPr>
          <w:rFonts w:ascii="Times New Roman" w:eastAsia="MS Mincho" w:hAnsi="Times New Roman"/>
          <w:sz w:val="28"/>
        </w:rPr>
        <w:t>Изучение конструкции и характеристик емкостного датчика перемещения и угла поворота</w:t>
      </w:r>
      <w:r w:rsidR="00BC280C">
        <w:rPr>
          <w:rFonts w:ascii="Times New Roman" w:eastAsia="MS Mincho" w:hAnsi="Times New Roman"/>
          <w:sz w:val="28"/>
        </w:rPr>
        <w:t>.</w:t>
      </w:r>
    </w:p>
    <w:p w:rsidR="00BC280C" w:rsidRDefault="00BC280C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Pr="002C0DE8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>
        <w:rPr>
          <w:rFonts w:ascii="Times New Roman" w:eastAsia="MS Mincho" w:hAnsi="Times New Roman"/>
          <w:sz w:val="28"/>
        </w:rPr>
        <w:t xml:space="preserve">Рассмотреть </w:t>
      </w:r>
      <w:r w:rsidR="00BC280C">
        <w:rPr>
          <w:rFonts w:ascii="Times New Roman" w:eastAsia="MS Mincho" w:hAnsi="Times New Roman"/>
          <w:sz w:val="28"/>
        </w:rPr>
        <w:t>основные конструкции и характеристики емкостного датчика перемещения и угла поворота.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1. </w:t>
      </w:r>
      <w:r w:rsidR="00BC280C">
        <w:rPr>
          <w:rFonts w:ascii="Times New Roman" w:eastAsia="MS Mincho" w:hAnsi="Times New Roman"/>
          <w:sz w:val="28"/>
        </w:rPr>
        <w:t>Сфера применения емкостных датчиков угла поворота.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2. </w:t>
      </w:r>
      <w:r w:rsidR="00BC280C">
        <w:rPr>
          <w:rFonts w:ascii="Times New Roman" w:eastAsia="MS Mincho" w:hAnsi="Times New Roman"/>
          <w:sz w:val="28"/>
        </w:rPr>
        <w:t>Принцип действия.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3. </w:t>
      </w:r>
      <w:r w:rsidR="00BC280C">
        <w:rPr>
          <w:rFonts w:ascii="Times New Roman" w:eastAsia="MS Mincho" w:hAnsi="Times New Roman"/>
          <w:sz w:val="28"/>
        </w:rPr>
        <w:t>Типы емкостных датчиков.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5A60B3" w:rsidRDefault="005A60B3" w:rsidP="00BC280C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1</w:t>
      </w:r>
      <w:r w:rsidR="00BC280C">
        <w:rPr>
          <w:rStyle w:val="a7"/>
          <w:rFonts w:ascii="Times New Roman" w:hAnsi="Times New Roman"/>
          <w:b w:val="0"/>
          <w:sz w:val="28"/>
          <w:szCs w:val="28"/>
        </w:rPr>
        <w:t xml:space="preserve">. </w:t>
      </w:r>
      <w:proofErr w:type="gramStart"/>
      <w:r w:rsidR="00BC280C">
        <w:rPr>
          <w:rStyle w:val="a7"/>
          <w:rFonts w:ascii="Times New Roman" w:hAnsi="Times New Roman"/>
          <w:b w:val="0"/>
          <w:sz w:val="28"/>
          <w:szCs w:val="28"/>
        </w:rPr>
        <w:t>Изменение</w:t>
      </w:r>
      <w:proofErr w:type="gramEnd"/>
      <w:r w:rsidR="00BC280C">
        <w:rPr>
          <w:rStyle w:val="a7"/>
          <w:rFonts w:ascii="Times New Roman" w:hAnsi="Times New Roman"/>
          <w:b w:val="0"/>
          <w:sz w:val="28"/>
          <w:szCs w:val="28"/>
        </w:rPr>
        <w:t xml:space="preserve"> какой величины служит сигналом наличия объекта.</w:t>
      </w:r>
    </w:p>
    <w:p w:rsidR="00BC280C" w:rsidRDefault="00BC280C" w:rsidP="00BC280C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2. Основное отличие емкостных датчиков угла поворота от датчиков движения.</w:t>
      </w:r>
    </w:p>
    <w:p w:rsidR="00BC280C" w:rsidRDefault="00BC280C" w:rsidP="00BC280C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lastRenderedPageBreak/>
        <w:t xml:space="preserve">3. Отличие емкостных датчиков угла вращения от </w:t>
      </w:r>
      <w:proofErr w:type="spellStart"/>
      <w:r>
        <w:rPr>
          <w:rStyle w:val="a7"/>
          <w:rFonts w:ascii="Times New Roman" w:hAnsi="Times New Roman"/>
          <w:b w:val="0"/>
          <w:sz w:val="28"/>
          <w:szCs w:val="28"/>
        </w:rPr>
        <w:t>энкодеров</w:t>
      </w:r>
      <w:proofErr w:type="spellEnd"/>
      <w:r>
        <w:rPr>
          <w:rStyle w:val="a7"/>
          <w:rFonts w:ascii="Times New Roman" w:hAnsi="Times New Roman"/>
          <w:b w:val="0"/>
          <w:sz w:val="28"/>
          <w:szCs w:val="28"/>
        </w:rPr>
        <w:t>.</w:t>
      </w: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1D5255" w:rsidRPr="001D5255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Тема </w:t>
      </w:r>
      <w:r w:rsidRPr="00444C4A">
        <w:rPr>
          <w:rFonts w:ascii="Times New Roman" w:eastAsia="MS Mincho" w:hAnsi="Times New Roman"/>
          <w:b/>
          <w:sz w:val="28"/>
        </w:rPr>
        <w:t>1</w:t>
      </w:r>
      <w:r>
        <w:rPr>
          <w:rFonts w:ascii="Times New Roman" w:eastAsia="MS Mincho" w:hAnsi="Times New Roman"/>
          <w:b/>
          <w:sz w:val="28"/>
        </w:rPr>
        <w:t>0</w:t>
      </w:r>
      <w:r w:rsidRPr="00444C4A">
        <w:rPr>
          <w:rFonts w:ascii="Times New Roman" w:eastAsia="MS Mincho" w:hAnsi="Times New Roman"/>
          <w:b/>
          <w:sz w:val="28"/>
        </w:rPr>
        <w:t>.</w:t>
      </w:r>
      <w:r w:rsidRPr="00444C4A">
        <w:t xml:space="preserve"> </w:t>
      </w:r>
      <w:r w:rsidRPr="001D5255">
        <w:rPr>
          <w:rFonts w:ascii="Times New Roman" w:eastAsia="MS Mincho" w:hAnsi="Times New Roman"/>
          <w:sz w:val="28"/>
        </w:rPr>
        <w:t>Изучение конструкции и характеристик индуктивного датчика перемещения и угла поворота.</w:t>
      </w:r>
    </w:p>
    <w:p w:rsidR="001D5255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1D5255" w:rsidRPr="002C0DE8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>
        <w:rPr>
          <w:rFonts w:ascii="Times New Roman" w:eastAsia="MS Mincho" w:hAnsi="Times New Roman"/>
          <w:sz w:val="28"/>
        </w:rPr>
        <w:t xml:space="preserve">Рассмотреть </w:t>
      </w:r>
      <w:r w:rsidRPr="001D5255">
        <w:rPr>
          <w:rFonts w:ascii="Times New Roman" w:eastAsia="MS Mincho" w:hAnsi="Times New Roman"/>
          <w:sz w:val="28"/>
        </w:rPr>
        <w:t>конструкции и характеристик индуктивного датчика перемещения и угла поворота.</w:t>
      </w:r>
    </w:p>
    <w:p w:rsidR="001D5255" w:rsidRPr="00444C4A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1D5255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1D5255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1. Принцип работы </w:t>
      </w:r>
      <w:r w:rsidRPr="001D5255">
        <w:rPr>
          <w:rFonts w:ascii="Times New Roman" w:eastAsia="MS Mincho" w:hAnsi="Times New Roman"/>
          <w:sz w:val="28"/>
        </w:rPr>
        <w:t>индуктивного датчика перемещения</w:t>
      </w:r>
      <w:r>
        <w:rPr>
          <w:rFonts w:ascii="Times New Roman" w:eastAsia="MS Mincho" w:hAnsi="Times New Roman"/>
          <w:sz w:val="28"/>
        </w:rPr>
        <w:t>.</w:t>
      </w:r>
    </w:p>
    <w:p w:rsidR="001D5255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2. Принцип работы </w:t>
      </w:r>
      <w:r w:rsidRPr="001D5255">
        <w:rPr>
          <w:rFonts w:ascii="Times New Roman" w:eastAsia="MS Mincho" w:hAnsi="Times New Roman"/>
          <w:sz w:val="28"/>
        </w:rPr>
        <w:t>индуктивного датчика</w:t>
      </w:r>
      <w:r>
        <w:rPr>
          <w:rFonts w:ascii="Times New Roman" w:eastAsia="MS Mincho" w:hAnsi="Times New Roman"/>
          <w:sz w:val="28"/>
        </w:rPr>
        <w:t xml:space="preserve"> угла поворота.</w:t>
      </w:r>
    </w:p>
    <w:p w:rsidR="001D5255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 Конструкция индуктивных датчиков.</w:t>
      </w:r>
    </w:p>
    <w:p w:rsidR="001D5255" w:rsidRPr="002C0DE8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4. Основные типы индуктивных датчиков.</w:t>
      </w:r>
    </w:p>
    <w:p w:rsidR="001D5255" w:rsidRPr="00444C4A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1D5255" w:rsidRPr="00444C4A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1D5255" w:rsidRPr="00053CBF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1D5255" w:rsidRPr="00053CBF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1D5255" w:rsidRPr="00053CBF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1D5255" w:rsidRPr="005A60B3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1D5255" w:rsidRDefault="001D5255" w:rsidP="001D5255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1D5255" w:rsidRDefault="001D5255" w:rsidP="001D5255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1D5255" w:rsidRDefault="001D5255" w:rsidP="001D5255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1D5255" w:rsidRDefault="001D5255" w:rsidP="001D5255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1. Отличие индуктивных датчиков перемещения от угла поворота.</w:t>
      </w:r>
    </w:p>
    <w:p w:rsidR="001D5255" w:rsidRDefault="001D5255" w:rsidP="001D5255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2. Основные механизмы позволяющие измерить угол поворота индуктивным датчикам.</w:t>
      </w:r>
    </w:p>
    <w:p w:rsidR="001D5255" w:rsidRPr="002C0DE8" w:rsidRDefault="001D5255" w:rsidP="001D5255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3. Назовите классификация датчиков индуктивного типа.</w:t>
      </w:r>
    </w:p>
    <w:p w:rsidR="001D5255" w:rsidRDefault="001D5255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1D5255" w:rsidRPr="002C0DE8" w:rsidRDefault="001D5255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5A60B3" w:rsidRDefault="001D5255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>Тема 11</w:t>
      </w:r>
      <w:r w:rsidR="005A60B3" w:rsidRPr="00444C4A">
        <w:rPr>
          <w:rFonts w:ascii="Times New Roman" w:eastAsia="MS Mincho" w:hAnsi="Times New Roman"/>
          <w:b/>
          <w:sz w:val="28"/>
        </w:rPr>
        <w:t>.</w:t>
      </w:r>
      <w:r w:rsidR="005A60B3" w:rsidRPr="00444C4A">
        <w:t xml:space="preserve"> </w:t>
      </w:r>
      <w:r w:rsidR="00BC280C" w:rsidRPr="00BC280C">
        <w:rPr>
          <w:rFonts w:ascii="Times New Roman" w:eastAsia="MS Mincho" w:hAnsi="Times New Roman"/>
          <w:sz w:val="28"/>
        </w:rPr>
        <w:t>Изучение конструкции тактильного датчика типа "искусственная кожа".</w:t>
      </w:r>
    </w:p>
    <w:p w:rsidR="00BC280C" w:rsidRDefault="00BC280C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BC280C" w:rsidRDefault="005A60B3" w:rsidP="00BC280C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>
        <w:rPr>
          <w:rFonts w:ascii="Times New Roman" w:eastAsia="MS Mincho" w:hAnsi="Times New Roman"/>
          <w:sz w:val="28"/>
        </w:rPr>
        <w:t xml:space="preserve">Рассмотреть </w:t>
      </w:r>
      <w:r w:rsidR="00BC280C">
        <w:rPr>
          <w:rFonts w:ascii="Times New Roman" w:eastAsia="MS Mincho" w:hAnsi="Times New Roman"/>
          <w:sz w:val="28"/>
        </w:rPr>
        <w:t xml:space="preserve">общие сведения относительно конструкции тактильного датчика типа </w:t>
      </w:r>
      <w:r w:rsidR="00BC280C" w:rsidRPr="00BC280C">
        <w:rPr>
          <w:rFonts w:ascii="Times New Roman" w:eastAsia="MS Mincho" w:hAnsi="Times New Roman"/>
          <w:sz w:val="28"/>
        </w:rPr>
        <w:t>"искусственная кожа".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5A60B3" w:rsidRDefault="00BC280C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 Основные отличия от традиционных сенсорных датчиков.</w:t>
      </w:r>
    </w:p>
    <w:p w:rsidR="00BC280C" w:rsidRDefault="00BC280C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Основные преимущества.</w:t>
      </w:r>
    </w:p>
    <w:p w:rsidR="00BC280C" w:rsidRDefault="00BC280C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3. </w:t>
      </w:r>
      <w:r w:rsidR="00B00789">
        <w:rPr>
          <w:rFonts w:ascii="Times New Roman" w:eastAsia="MS Mincho" w:hAnsi="Times New Roman"/>
          <w:sz w:val="28"/>
        </w:rPr>
        <w:t>Снятие информации с датчиков.</w:t>
      </w:r>
    </w:p>
    <w:p w:rsidR="00B00789" w:rsidRPr="00444C4A" w:rsidRDefault="00B00789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lastRenderedPageBreak/>
        <w:t>1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B00789" w:rsidRDefault="00B00789" w:rsidP="00B00789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1. Основные проблемы </w:t>
      </w:r>
      <w:r w:rsidRPr="00BC280C">
        <w:rPr>
          <w:rFonts w:ascii="Times New Roman" w:eastAsia="MS Mincho" w:hAnsi="Times New Roman"/>
          <w:sz w:val="28"/>
        </w:rPr>
        <w:t>тактильного датчика типа "искусственная кожа".</w:t>
      </w:r>
    </w:p>
    <w:p w:rsidR="005A60B3" w:rsidRDefault="00B00789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2. Функции датчиков данного типа.</w:t>
      </w:r>
    </w:p>
    <w:p w:rsidR="00B00789" w:rsidRPr="002C0DE8" w:rsidRDefault="00B00789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3. Преимущество датчиков.</w:t>
      </w:r>
    </w:p>
    <w:p w:rsidR="005A60B3" w:rsidRDefault="005A60B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>Тема 1</w:t>
      </w:r>
      <w:r w:rsidR="001D5255">
        <w:rPr>
          <w:rFonts w:ascii="Times New Roman" w:eastAsia="MS Mincho" w:hAnsi="Times New Roman"/>
          <w:b/>
          <w:sz w:val="28"/>
        </w:rPr>
        <w:t>2</w:t>
      </w:r>
      <w:r w:rsidRPr="00444C4A">
        <w:rPr>
          <w:rFonts w:ascii="Times New Roman" w:eastAsia="MS Mincho" w:hAnsi="Times New Roman"/>
          <w:b/>
          <w:sz w:val="28"/>
        </w:rPr>
        <w:t>.</w:t>
      </w:r>
      <w:r w:rsidRPr="00444C4A">
        <w:t xml:space="preserve"> </w:t>
      </w:r>
      <w:r w:rsidR="00B00789" w:rsidRPr="00B00789">
        <w:rPr>
          <w:rFonts w:ascii="Times New Roman" w:eastAsia="MS Mincho" w:hAnsi="Times New Roman"/>
          <w:sz w:val="28"/>
        </w:rPr>
        <w:t>Изучение конструкции и характеристик датчиков силомоментного очувствления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Pr="002C0DE8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>
        <w:rPr>
          <w:rFonts w:ascii="Times New Roman" w:eastAsia="MS Mincho" w:hAnsi="Times New Roman"/>
          <w:sz w:val="28"/>
        </w:rPr>
        <w:t>Рассмотреть общие сведения о преобразователях, их классификацию и способы применения.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B00789" w:rsidRPr="00B00789" w:rsidRDefault="00B00789" w:rsidP="00B00789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B00789">
        <w:rPr>
          <w:rFonts w:ascii="Times New Roman" w:eastAsia="MS Mincho" w:hAnsi="Times New Roman"/>
          <w:sz w:val="28"/>
        </w:rPr>
        <w:t xml:space="preserve">1 Задачи силомоментного очувствления </w:t>
      </w:r>
    </w:p>
    <w:p w:rsidR="00B00789" w:rsidRPr="00B00789" w:rsidRDefault="00B00789" w:rsidP="00B00789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B00789">
        <w:rPr>
          <w:rFonts w:ascii="Times New Roman" w:eastAsia="MS Mincho" w:hAnsi="Times New Roman"/>
          <w:bCs/>
          <w:sz w:val="28"/>
        </w:rPr>
        <w:t>2. Способы и средства силового очувствления</w:t>
      </w:r>
      <w:r w:rsidRPr="00B00789">
        <w:rPr>
          <w:rFonts w:ascii="Times New Roman" w:eastAsia="MS Mincho" w:hAnsi="Times New Roman"/>
          <w:sz w:val="28"/>
        </w:rPr>
        <w:t xml:space="preserve"> </w:t>
      </w:r>
    </w:p>
    <w:p w:rsidR="00B00789" w:rsidRPr="00B00789" w:rsidRDefault="00B00789" w:rsidP="00B00789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 w:rsidRPr="00B00789">
        <w:rPr>
          <w:rFonts w:ascii="Times New Roman" w:eastAsia="MS Mincho" w:hAnsi="Times New Roman"/>
          <w:sz w:val="28"/>
        </w:rPr>
        <w:t>3. Силовое очувствление систем управления роботов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B00789" w:rsidRPr="00B00789" w:rsidRDefault="00B00789" w:rsidP="00B0078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00789">
        <w:rPr>
          <w:rFonts w:ascii="Times New Roman" w:hAnsi="Times New Roman"/>
          <w:bCs/>
          <w:sz w:val="28"/>
          <w:szCs w:val="28"/>
        </w:rPr>
        <w:t>1. Проблемы снятия информации тактильной системы.</w:t>
      </w:r>
    </w:p>
    <w:p w:rsidR="00B00789" w:rsidRPr="00B00789" w:rsidRDefault="00B00789" w:rsidP="00B0078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00789">
        <w:rPr>
          <w:rFonts w:ascii="Times New Roman" w:hAnsi="Times New Roman"/>
          <w:bCs/>
          <w:sz w:val="28"/>
          <w:szCs w:val="28"/>
        </w:rPr>
        <w:t xml:space="preserve">2. </w:t>
      </w:r>
      <w:proofErr w:type="gramStart"/>
      <w:r w:rsidRPr="00B00789">
        <w:rPr>
          <w:rFonts w:ascii="Times New Roman" w:hAnsi="Times New Roman"/>
          <w:bCs/>
          <w:sz w:val="28"/>
          <w:szCs w:val="28"/>
        </w:rPr>
        <w:t>Операции</w:t>
      </w:r>
      <w:proofErr w:type="gramEnd"/>
      <w:r w:rsidRPr="00B00789">
        <w:rPr>
          <w:rFonts w:ascii="Times New Roman" w:hAnsi="Times New Roman"/>
          <w:bCs/>
          <w:sz w:val="28"/>
          <w:szCs w:val="28"/>
        </w:rPr>
        <w:t xml:space="preserve">  выполняемые манипуляторами адаптивных роботов.</w:t>
      </w:r>
    </w:p>
    <w:p w:rsidR="00B00789" w:rsidRPr="00B00789" w:rsidRDefault="00B00789" w:rsidP="00B0078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00789">
        <w:rPr>
          <w:rFonts w:ascii="Times New Roman" w:hAnsi="Times New Roman"/>
          <w:bCs/>
          <w:sz w:val="28"/>
          <w:szCs w:val="28"/>
        </w:rPr>
        <w:t>3. Функциональная схема системы очувствления.</w:t>
      </w:r>
    </w:p>
    <w:p w:rsidR="00B00789" w:rsidRPr="00B00789" w:rsidRDefault="00B00789" w:rsidP="00B0078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00789">
        <w:rPr>
          <w:rFonts w:ascii="Times New Roman" w:hAnsi="Times New Roman"/>
          <w:bCs/>
          <w:sz w:val="28"/>
          <w:szCs w:val="28"/>
        </w:rPr>
        <w:t xml:space="preserve">4. Основные </w:t>
      </w:r>
      <w:proofErr w:type="gramStart"/>
      <w:r w:rsidRPr="00B00789">
        <w:rPr>
          <w:rFonts w:ascii="Times New Roman" w:hAnsi="Times New Roman"/>
          <w:bCs/>
          <w:sz w:val="28"/>
          <w:szCs w:val="28"/>
        </w:rPr>
        <w:t>датчики</w:t>
      </w:r>
      <w:proofErr w:type="gramEnd"/>
      <w:r w:rsidRPr="00B00789">
        <w:rPr>
          <w:rFonts w:ascii="Times New Roman" w:hAnsi="Times New Roman"/>
          <w:bCs/>
          <w:sz w:val="28"/>
          <w:szCs w:val="28"/>
        </w:rPr>
        <w:t xml:space="preserve"> используемые для снятия тактильной информации.</w:t>
      </w:r>
    </w:p>
    <w:p w:rsidR="00B00789" w:rsidRPr="00B00789" w:rsidRDefault="00B00789" w:rsidP="00B0078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00789">
        <w:rPr>
          <w:rFonts w:ascii="Times New Roman" w:hAnsi="Times New Roman"/>
          <w:bCs/>
          <w:sz w:val="28"/>
          <w:szCs w:val="28"/>
        </w:rPr>
        <w:t xml:space="preserve">5. </w:t>
      </w:r>
      <w:proofErr w:type="gramStart"/>
      <w:r w:rsidRPr="00B00789">
        <w:rPr>
          <w:rFonts w:ascii="Times New Roman" w:hAnsi="Times New Roman"/>
          <w:bCs/>
          <w:sz w:val="28"/>
          <w:szCs w:val="28"/>
        </w:rPr>
        <w:t>Методы обработки информации получаемых с тактильных датчиков.</w:t>
      </w:r>
      <w:proofErr w:type="gramEnd"/>
    </w:p>
    <w:p w:rsidR="00B00789" w:rsidRPr="00B00789" w:rsidRDefault="00B00789" w:rsidP="00B0078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00789">
        <w:rPr>
          <w:rFonts w:ascii="Times New Roman" w:hAnsi="Times New Roman"/>
          <w:bCs/>
          <w:sz w:val="28"/>
          <w:szCs w:val="28"/>
        </w:rPr>
        <w:lastRenderedPageBreak/>
        <w:t>6. Регулирование управляющих органов в зависимости от полученных измерений с тактильных датчиков.</w:t>
      </w:r>
    </w:p>
    <w:p w:rsidR="005A60B3" w:rsidRDefault="005A60B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Тема </w:t>
      </w:r>
      <w:r w:rsidRPr="00444C4A">
        <w:rPr>
          <w:rFonts w:ascii="Times New Roman" w:eastAsia="MS Mincho" w:hAnsi="Times New Roman"/>
          <w:b/>
          <w:sz w:val="28"/>
        </w:rPr>
        <w:t>1</w:t>
      </w:r>
      <w:r w:rsidR="001D5255">
        <w:rPr>
          <w:rFonts w:ascii="Times New Roman" w:eastAsia="MS Mincho" w:hAnsi="Times New Roman"/>
          <w:b/>
          <w:sz w:val="28"/>
        </w:rPr>
        <w:t>3</w:t>
      </w:r>
      <w:r w:rsidRPr="00444C4A">
        <w:rPr>
          <w:rFonts w:ascii="Times New Roman" w:eastAsia="MS Mincho" w:hAnsi="Times New Roman"/>
          <w:b/>
          <w:sz w:val="28"/>
        </w:rPr>
        <w:t>.</w:t>
      </w:r>
      <w:r w:rsidRPr="00444C4A">
        <w:t xml:space="preserve"> </w:t>
      </w:r>
      <w:r w:rsidR="00B00789" w:rsidRPr="00B00789">
        <w:rPr>
          <w:rFonts w:ascii="Times New Roman" w:eastAsia="MS Mincho" w:hAnsi="Times New Roman"/>
          <w:sz w:val="28"/>
        </w:rPr>
        <w:t>Изучение конструкции и принципа действия ультразвукового, и лазерного дальномеров.</w:t>
      </w:r>
    </w:p>
    <w:p w:rsidR="001D5255" w:rsidRDefault="001D5255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1706D2" w:rsidRDefault="005A60B3" w:rsidP="001706D2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>
        <w:rPr>
          <w:rFonts w:ascii="Times New Roman" w:eastAsia="MS Mincho" w:hAnsi="Times New Roman"/>
          <w:sz w:val="28"/>
        </w:rPr>
        <w:t xml:space="preserve">Рассмотреть </w:t>
      </w:r>
      <w:r w:rsidR="001706D2" w:rsidRPr="00B00789">
        <w:rPr>
          <w:rFonts w:ascii="Times New Roman" w:eastAsia="MS Mincho" w:hAnsi="Times New Roman"/>
          <w:sz w:val="28"/>
        </w:rPr>
        <w:t>конструкции и принцип действия ультразвукового, и лазерного дальномеров.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5A60B3" w:rsidRDefault="001706D2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1. Принцип действия </w:t>
      </w:r>
      <w:r w:rsidRPr="00B00789">
        <w:rPr>
          <w:rFonts w:ascii="Times New Roman" w:eastAsia="MS Mincho" w:hAnsi="Times New Roman"/>
          <w:sz w:val="28"/>
        </w:rPr>
        <w:t>ультразвукового</w:t>
      </w:r>
      <w:r>
        <w:rPr>
          <w:rFonts w:ascii="Times New Roman" w:eastAsia="MS Mincho" w:hAnsi="Times New Roman"/>
          <w:sz w:val="28"/>
        </w:rPr>
        <w:t xml:space="preserve"> дальномера.</w:t>
      </w:r>
    </w:p>
    <w:p w:rsidR="001706D2" w:rsidRDefault="001706D2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 Принцип действия лазерного дальномера.</w:t>
      </w:r>
    </w:p>
    <w:p w:rsidR="001706D2" w:rsidRPr="002C0DE8" w:rsidRDefault="001706D2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 Конструкция и методы обработки информации с локационных датчиков.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1706D2" w:rsidRDefault="001706D2" w:rsidP="001706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Принцип работы и устройство локационных датчиков и дальномеров.</w:t>
      </w:r>
    </w:p>
    <w:p w:rsidR="001706D2" w:rsidRDefault="001706D2" w:rsidP="001706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Принцип работы ультразвуковых датчиков. Недостатки и достоинства.</w:t>
      </w:r>
    </w:p>
    <w:p w:rsidR="005A60B3" w:rsidRDefault="001706D2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3. Отличие ультразвукового и лазерного дальномера</w:t>
      </w:r>
    </w:p>
    <w:p w:rsidR="001706D2" w:rsidRDefault="001706D2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4. Применение дальномеров.</w:t>
      </w:r>
    </w:p>
    <w:p w:rsidR="001706D2" w:rsidRDefault="001706D2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Тема </w:t>
      </w:r>
      <w:r w:rsidRPr="00444C4A">
        <w:rPr>
          <w:rFonts w:ascii="Times New Roman" w:eastAsia="MS Mincho" w:hAnsi="Times New Roman"/>
          <w:b/>
          <w:sz w:val="28"/>
        </w:rPr>
        <w:t>1</w:t>
      </w:r>
      <w:r w:rsidR="001D5255">
        <w:rPr>
          <w:rFonts w:ascii="Times New Roman" w:eastAsia="MS Mincho" w:hAnsi="Times New Roman"/>
          <w:b/>
          <w:sz w:val="28"/>
        </w:rPr>
        <w:t>4</w:t>
      </w:r>
      <w:r w:rsidRPr="00444C4A">
        <w:rPr>
          <w:rFonts w:ascii="Times New Roman" w:eastAsia="MS Mincho" w:hAnsi="Times New Roman"/>
          <w:b/>
          <w:sz w:val="28"/>
        </w:rPr>
        <w:t>.</w:t>
      </w:r>
      <w:r w:rsidRPr="00444C4A">
        <w:t xml:space="preserve"> </w:t>
      </w:r>
      <w:r w:rsidR="001706D2" w:rsidRPr="001706D2">
        <w:rPr>
          <w:rFonts w:ascii="Times New Roman" w:eastAsia="MS Mincho" w:hAnsi="Times New Roman"/>
          <w:sz w:val="28"/>
        </w:rPr>
        <w:t>Изучение конструкции, рабочих параметров и схем включения многоразрядных индикаторов статического типа на основе светодиодных матриц, жидких кристаллов и электролюминесцентных устройств.</w:t>
      </w:r>
    </w:p>
    <w:p w:rsidR="001706D2" w:rsidRDefault="001706D2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1706D2" w:rsidRDefault="005A60B3" w:rsidP="001706D2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b/>
          <w:sz w:val="28"/>
        </w:rPr>
        <w:t xml:space="preserve">Цель: </w:t>
      </w:r>
      <w:r>
        <w:rPr>
          <w:rFonts w:ascii="Times New Roman" w:eastAsia="MS Mincho" w:hAnsi="Times New Roman"/>
          <w:sz w:val="28"/>
        </w:rPr>
        <w:t xml:space="preserve">Рассмотреть </w:t>
      </w:r>
      <w:r w:rsidR="001706D2" w:rsidRPr="001706D2">
        <w:rPr>
          <w:rFonts w:ascii="Times New Roman" w:eastAsia="MS Mincho" w:hAnsi="Times New Roman"/>
          <w:sz w:val="28"/>
        </w:rPr>
        <w:t>конструкции, рабочих параметров и схем включения многоразрядных индикаторов статического типа на основе светодиодных матриц, жидких кристаллов и электролюминесцентных устройств.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5A60B3" w:rsidRDefault="001706D2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1. К</w:t>
      </w:r>
      <w:r w:rsidRPr="001706D2">
        <w:rPr>
          <w:rFonts w:ascii="Times New Roman" w:eastAsia="MS Mincho" w:hAnsi="Times New Roman"/>
          <w:sz w:val="28"/>
        </w:rPr>
        <w:t>онструкции</w:t>
      </w:r>
      <w:r>
        <w:rPr>
          <w:rFonts w:ascii="Times New Roman" w:eastAsia="MS Mincho" w:hAnsi="Times New Roman"/>
          <w:sz w:val="28"/>
        </w:rPr>
        <w:t xml:space="preserve"> </w:t>
      </w:r>
      <w:r w:rsidRPr="001706D2">
        <w:rPr>
          <w:rFonts w:ascii="Times New Roman" w:eastAsia="MS Mincho" w:hAnsi="Times New Roman"/>
          <w:sz w:val="28"/>
        </w:rPr>
        <w:t>многоразрядных индикаторов статического типа</w:t>
      </w:r>
      <w:r>
        <w:rPr>
          <w:rFonts w:ascii="Times New Roman" w:eastAsia="MS Mincho" w:hAnsi="Times New Roman"/>
          <w:sz w:val="28"/>
        </w:rPr>
        <w:t>.</w:t>
      </w:r>
    </w:p>
    <w:p w:rsidR="001706D2" w:rsidRDefault="001706D2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2. Схема подключения </w:t>
      </w:r>
      <w:r w:rsidRPr="001706D2">
        <w:rPr>
          <w:rFonts w:ascii="Times New Roman" w:eastAsia="MS Mincho" w:hAnsi="Times New Roman"/>
          <w:sz w:val="28"/>
        </w:rPr>
        <w:t>многоразрядных индикаторов статического типа</w:t>
      </w:r>
      <w:r>
        <w:rPr>
          <w:rFonts w:ascii="Times New Roman" w:eastAsia="MS Mincho" w:hAnsi="Times New Roman"/>
          <w:sz w:val="28"/>
        </w:rPr>
        <w:t>.</w:t>
      </w:r>
    </w:p>
    <w:p w:rsidR="001706D2" w:rsidRPr="00444C4A" w:rsidRDefault="001706D2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3. Характеристики </w:t>
      </w:r>
      <w:r w:rsidRPr="001706D2">
        <w:rPr>
          <w:rFonts w:ascii="Times New Roman" w:eastAsia="MS Mincho" w:hAnsi="Times New Roman"/>
          <w:sz w:val="28"/>
        </w:rPr>
        <w:t>многоразрядных индикаторов статического типа</w:t>
      </w:r>
      <w:r>
        <w:rPr>
          <w:rFonts w:ascii="Times New Roman" w:eastAsia="MS Mincho" w:hAnsi="Times New Roman"/>
          <w:sz w:val="28"/>
        </w:rPr>
        <w:t>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lastRenderedPageBreak/>
        <w:t>1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5A60B3" w:rsidRDefault="001706D2" w:rsidP="005A60B3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>1. Назовите основные х</w:t>
      </w:r>
      <w:r>
        <w:rPr>
          <w:rFonts w:ascii="Times New Roman" w:eastAsia="MS Mincho" w:hAnsi="Times New Roman"/>
          <w:sz w:val="28"/>
        </w:rPr>
        <w:t xml:space="preserve">арактеристики </w:t>
      </w:r>
      <w:r w:rsidRPr="001706D2">
        <w:rPr>
          <w:rFonts w:ascii="Times New Roman" w:eastAsia="MS Mincho" w:hAnsi="Times New Roman"/>
          <w:sz w:val="28"/>
        </w:rPr>
        <w:t>многоразрядных индикаторов статического типа</w:t>
      </w:r>
      <w:r>
        <w:rPr>
          <w:rFonts w:ascii="Times New Roman" w:eastAsia="MS Mincho" w:hAnsi="Times New Roman"/>
          <w:sz w:val="28"/>
        </w:rPr>
        <w:t>.</w:t>
      </w:r>
    </w:p>
    <w:p w:rsidR="001706D2" w:rsidRDefault="001706D2" w:rsidP="001706D2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2. Опишите схему подключения </w:t>
      </w:r>
      <w:r w:rsidRPr="001706D2">
        <w:rPr>
          <w:rFonts w:ascii="Times New Roman" w:eastAsia="MS Mincho" w:hAnsi="Times New Roman"/>
          <w:sz w:val="28"/>
        </w:rPr>
        <w:t>многоразрядных индикаторов статического типа</w:t>
      </w:r>
      <w:r>
        <w:rPr>
          <w:rFonts w:ascii="Times New Roman" w:eastAsia="MS Mincho" w:hAnsi="Times New Roman"/>
          <w:sz w:val="28"/>
        </w:rPr>
        <w:t>.</w:t>
      </w:r>
    </w:p>
    <w:p w:rsidR="001706D2" w:rsidRDefault="001706D2" w:rsidP="001706D2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Style w:val="a7"/>
          <w:rFonts w:ascii="Times New Roman" w:hAnsi="Times New Roman"/>
          <w:b w:val="0"/>
          <w:sz w:val="28"/>
          <w:szCs w:val="28"/>
        </w:rPr>
        <w:t xml:space="preserve">3. Опишите особенности </w:t>
      </w:r>
      <w:r>
        <w:rPr>
          <w:rFonts w:ascii="Times New Roman" w:eastAsia="MS Mincho" w:hAnsi="Times New Roman"/>
          <w:sz w:val="28"/>
        </w:rPr>
        <w:t>к</w:t>
      </w:r>
      <w:r w:rsidRPr="001706D2">
        <w:rPr>
          <w:rFonts w:ascii="Times New Roman" w:eastAsia="MS Mincho" w:hAnsi="Times New Roman"/>
          <w:sz w:val="28"/>
        </w:rPr>
        <w:t>онструкции</w:t>
      </w:r>
      <w:r>
        <w:rPr>
          <w:rFonts w:ascii="Times New Roman" w:eastAsia="MS Mincho" w:hAnsi="Times New Roman"/>
          <w:sz w:val="28"/>
        </w:rPr>
        <w:t xml:space="preserve"> </w:t>
      </w:r>
      <w:r w:rsidRPr="001706D2">
        <w:rPr>
          <w:rFonts w:ascii="Times New Roman" w:eastAsia="MS Mincho" w:hAnsi="Times New Roman"/>
          <w:sz w:val="28"/>
        </w:rPr>
        <w:t>многоразрядных индикаторов статического типа</w:t>
      </w:r>
      <w:r>
        <w:rPr>
          <w:rFonts w:ascii="Times New Roman" w:eastAsia="MS Mincho" w:hAnsi="Times New Roman"/>
          <w:sz w:val="28"/>
        </w:rPr>
        <w:t>.</w:t>
      </w:r>
    </w:p>
    <w:p w:rsidR="001706D2" w:rsidRPr="002C0DE8" w:rsidRDefault="001706D2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5A60B3" w:rsidRDefault="005A60B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5A60B3" w:rsidRDefault="005A60B3" w:rsidP="001D5255">
      <w:pPr>
        <w:pStyle w:val="Default"/>
        <w:ind w:firstLine="708"/>
        <w:jc w:val="both"/>
        <w:rPr>
          <w:rFonts w:eastAsia="MS Mincho"/>
          <w:sz w:val="28"/>
        </w:rPr>
      </w:pPr>
      <w:r>
        <w:rPr>
          <w:rFonts w:eastAsia="MS Mincho"/>
          <w:b/>
          <w:sz w:val="28"/>
        </w:rPr>
        <w:t xml:space="preserve">Тема </w:t>
      </w:r>
      <w:r w:rsidRPr="00444C4A">
        <w:rPr>
          <w:rFonts w:eastAsia="MS Mincho"/>
          <w:b/>
          <w:sz w:val="28"/>
        </w:rPr>
        <w:t>1</w:t>
      </w:r>
      <w:r w:rsidR="001D5255">
        <w:rPr>
          <w:rFonts w:eastAsia="MS Mincho"/>
          <w:b/>
          <w:sz w:val="28"/>
        </w:rPr>
        <w:t>5.</w:t>
      </w:r>
      <w:r w:rsidR="001D5255" w:rsidRPr="001D5255">
        <w:rPr>
          <w:rFonts w:eastAsia="MS Mincho"/>
          <w:color w:val="auto"/>
          <w:sz w:val="18"/>
          <w:szCs w:val="18"/>
        </w:rPr>
        <w:t xml:space="preserve"> </w:t>
      </w:r>
      <w:r w:rsidR="001D5255" w:rsidRPr="001D5255">
        <w:rPr>
          <w:rFonts w:eastAsia="MS Mincho"/>
          <w:sz w:val="28"/>
        </w:rPr>
        <w:t>Изучение структуры и схем включения многоразрядных индикаторов динамического типа.</w:t>
      </w:r>
    </w:p>
    <w:p w:rsidR="001D5255" w:rsidRPr="001D5255" w:rsidRDefault="001D5255" w:rsidP="001D5255">
      <w:pPr>
        <w:pStyle w:val="Default"/>
        <w:jc w:val="both"/>
        <w:rPr>
          <w:rFonts w:eastAsia="MS Mincho"/>
          <w:sz w:val="28"/>
        </w:rPr>
      </w:pPr>
    </w:p>
    <w:p w:rsidR="001D5255" w:rsidRDefault="005A60B3" w:rsidP="001D5255">
      <w:pPr>
        <w:pStyle w:val="Default"/>
        <w:ind w:firstLine="708"/>
        <w:jc w:val="both"/>
        <w:rPr>
          <w:rFonts w:eastAsia="MS Mincho"/>
          <w:sz w:val="28"/>
        </w:rPr>
      </w:pPr>
      <w:r>
        <w:rPr>
          <w:rFonts w:eastAsia="MS Mincho"/>
          <w:b/>
          <w:sz w:val="28"/>
        </w:rPr>
        <w:t xml:space="preserve">Цель: </w:t>
      </w:r>
      <w:r>
        <w:rPr>
          <w:rFonts w:eastAsia="MS Mincho"/>
          <w:sz w:val="28"/>
        </w:rPr>
        <w:t xml:space="preserve">Рассмотреть </w:t>
      </w:r>
      <w:r w:rsidR="001D5255" w:rsidRPr="001D5255">
        <w:rPr>
          <w:rFonts w:eastAsia="MS Mincho"/>
          <w:sz w:val="28"/>
        </w:rPr>
        <w:t>структуры и схем включения многоразрядных индикаторов динамического типа.</w:t>
      </w: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План:</w:t>
      </w:r>
    </w:p>
    <w:p w:rsidR="005A60B3" w:rsidRDefault="005A60B3" w:rsidP="001D5255">
      <w:pPr>
        <w:pStyle w:val="Default"/>
        <w:ind w:firstLine="708"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1. </w:t>
      </w:r>
      <w:r w:rsidR="001D5255">
        <w:rPr>
          <w:rFonts w:eastAsia="MS Mincho"/>
          <w:sz w:val="28"/>
        </w:rPr>
        <w:t xml:space="preserve">Структура подключения </w:t>
      </w:r>
      <w:r w:rsidR="001D5255" w:rsidRPr="001D5255">
        <w:rPr>
          <w:rFonts w:eastAsia="MS Mincho"/>
          <w:sz w:val="28"/>
        </w:rPr>
        <w:t>многоразрядных индикаторов динамического типа.</w:t>
      </w:r>
    </w:p>
    <w:p w:rsidR="001D5255" w:rsidRDefault="005A60B3" w:rsidP="001D5255">
      <w:pPr>
        <w:pStyle w:val="Default"/>
        <w:ind w:firstLine="708"/>
        <w:jc w:val="both"/>
        <w:rPr>
          <w:rFonts w:eastAsia="MS Mincho"/>
          <w:sz w:val="28"/>
        </w:rPr>
      </w:pPr>
      <w:r>
        <w:rPr>
          <w:rFonts w:eastAsia="MS Mincho"/>
          <w:sz w:val="28"/>
        </w:rPr>
        <w:t xml:space="preserve">2. </w:t>
      </w:r>
      <w:r w:rsidR="001D5255">
        <w:rPr>
          <w:rFonts w:eastAsia="MS Mincho"/>
          <w:sz w:val="28"/>
        </w:rPr>
        <w:t xml:space="preserve">Схема включения </w:t>
      </w:r>
      <w:r w:rsidR="001D5255" w:rsidRPr="001D5255">
        <w:rPr>
          <w:rFonts w:eastAsia="MS Mincho"/>
          <w:sz w:val="28"/>
        </w:rPr>
        <w:t>многоразрядных индикаторов динамического типа.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</w:p>
    <w:p w:rsidR="005A60B3" w:rsidRPr="00444C4A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литература: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1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</w:t>
      </w:r>
      <w:proofErr w:type="spellStart"/>
      <w:proofErr w:type="gramStart"/>
      <w:r w:rsidRPr="00053CBF">
        <w:rPr>
          <w:rFonts w:ascii="Times New Roman" w:eastAsia="MS Mincho" w:hAnsi="Times New Roman"/>
          <w:sz w:val="28"/>
        </w:rPr>
        <w:t>Аш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и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др. Датчики измерительных систем: В 2-х книгах. Пер. с франц. - М.: Мир, 1992. - 960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  <w:t xml:space="preserve"> Алейников А.Ф., </w:t>
      </w:r>
      <w:proofErr w:type="spellStart"/>
      <w:r w:rsidRPr="00053CBF">
        <w:rPr>
          <w:rFonts w:ascii="Times New Roman" w:eastAsia="MS Mincho" w:hAnsi="Times New Roman"/>
          <w:sz w:val="28"/>
        </w:rPr>
        <w:t>Гридчин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В.А.,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Датчики: Перспективные направления развития: Учебное пособие под ред. проф. </w:t>
      </w:r>
      <w:proofErr w:type="spellStart"/>
      <w:r w:rsidRPr="00053CBF">
        <w:rPr>
          <w:rFonts w:ascii="Times New Roman" w:eastAsia="MS Mincho" w:hAnsi="Times New Roman"/>
          <w:sz w:val="28"/>
        </w:rPr>
        <w:t>Цапенко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М.П. 2001г. 172с. </w:t>
      </w:r>
    </w:p>
    <w:p w:rsidR="005A60B3" w:rsidRPr="00053CBF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Фрайден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Дж. Современные датчики. Справочник. Серия: Мир электроники. Издательство: </w:t>
      </w:r>
      <w:proofErr w:type="spellStart"/>
      <w:r w:rsidRPr="00053CBF">
        <w:rPr>
          <w:rFonts w:ascii="Times New Roman" w:eastAsia="MS Mincho" w:hAnsi="Times New Roman"/>
          <w:sz w:val="28"/>
        </w:rPr>
        <w:t>Техносфера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, 2006 г., 592 </w:t>
      </w:r>
      <w:proofErr w:type="gramStart"/>
      <w:r w:rsidRPr="00053CBF">
        <w:rPr>
          <w:rFonts w:ascii="Times New Roman" w:eastAsia="MS Mincho" w:hAnsi="Times New Roman"/>
          <w:sz w:val="28"/>
        </w:rPr>
        <w:t>с</w:t>
      </w:r>
      <w:proofErr w:type="gramEnd"/>
      <w:r w:rsidRPr="00053CBF">
        <w:rPr>
          <w:rFonts w:ascii="Times New Roman" w:eastAsia="MS Mincho" w:hAnsi="Times New Roman"/>
          <w:sz w:val="28"/>
        </w:rPr>
        <w:t>.</w:t>
      </w:r>
    </w:p>
    <w:p w:rsidR="005A60B3" w:rsidRP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4</w:t>
      </w:r>
      <w:r w:rsidRPr="00053CBF">
        <w:rPr>
          <w:rFonts w:ascii="Times New Roman" w:eastAsia="MS Mincho" w:hAnsi="Times New Roman"/>
          <w:sz w:val="28"/>
        </w:rPr>
        <w:t>.</w:t>
      </w:r>
      <w:r w:rsidRPr="00053CBF">
        <w:rPr>
          <w:rFonts w:ascii="Times New Roman" w:eastAsia="MS Mincho" w:hAnsi="Times New Roman"/>
          <w:sz w:val="28"/>
        </w:rPr>
        <w:tab/>
      </w:r>
      <w:proofErr w:type="spellStart"/>
      <w:r w:rsidRPr="00053CBF">
        <w:rPr>
          <w:rFonts w:ascii="Times New Roman" w:eastAsia="MS Mincho" w:hAnsi="Times New Roman"/>
          <w:sz w:val="28"/>
        </w:rPr>
        <w:t>Клаассен</w:t>
      </w:r>
      <w:proofErr w:type="spellEnd"/>
      <w:r w:rsidRPr="00053CBF">
        <w:rPr>
          <w:rFonts w:ascii="Times New Roman" w:eastAsia="MS Mincho" w:hAnsi="Times New Roman"/>
          <w:sz w:val="28"/>
        </w:rPr>
        <w:t xml:space="preserve"> Б. </w:t>
      </w:r>
      <w:proofErr w:type="spellStart"/>
      <w:r w:rsidRPr="00053CBF">
        <w:rPr>
          <w:rFonts w:ascii="Times New Roman" w:eastAsia="MS Mincho" w:hAnsi="Times New Roman"/>
          <w:sz w:val="28"/>
        </w:rPr>
        <w:t>Клаас</w:t>
      </w:r>
      <w:proofErr w:type="spellEnd"/>
      <w:r w:rsidRPr="00053CBF">
        <w:rPr>
          <w:rFonts w:ascii="Times New Roman" w:eastAsia="MS Mincho" w:hAnsi="Times New Roman"/>
          <w:sz w:val="28"/>
        </w:rPr>
        <w:t>. Основы измерений. Датчики и электронные приборы. Пер</w:t>
      </w:r>
      <w:proofErr w:type="gramStart"/>
      <w:r w:rsidRPr="00053CBF">
        <w:rPr>
          <w:rFonts w:ascii="Times New Roman" w:eastAsia="MS Mincho" w:hAnsi="Times New Roman"/>
          <w:sz w:val="28"/>
        </w:rPr>
        <w:t>.с</w:t>
      </w:r>
      <w:proofErr w:type="gramEnd"/>
      <w:r w:rsidRPr="00053CBF">
        <w:rPr>
          <w:rFonts w:ascii="Times New Roman" w:eastAsia="MS Mincho" w:hAnsi="Times New Roman"/>
          <w:sz w:val="28"/>
        </w:rPr>
        <w:t xml:space="preserve"> англ. 2008 г. 352 с.</w:t>
      </w:r>
      <w:r>
        <w:rPr>
          <w:rFonts w:ascii="Times New Roman" w:eastAsia="MS Mincho" w:hAnsi="Times New Roman"/>
          <w:sz w:val="28"/>
        </w:rPr>
        <w:t xml:space="preserve"> </w:t>
      </w:r>
    </w:p>
    <w:p w:rsidR="005A60B3" w:rsidRDefault="005A60B3" w:rsidP="005A60B3">
      <w:pPr>
        <w:pStyle w:val="a3"/>
        <w:ind w:firstLine="709"/>
        <w:jc w:val="both"/>
        <w:rPr>
          <w:rFonts w:ascii="Times New Roman" w:eastAsia="MS Mincho" w:hAnsi="Times New Roman"/>
          <w:b/>
          <w:i/>
          <w:sz w:val="28"/>
        </w:rPr>
      </w:pP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  <w:r w:rsidRPr="00A35CB4">
        <w:rPr>
          <w:rStyle w:val="a7"/>
          <w:rFonts w:ascii="Times New Roman" w:hAnsi="Times New Roman"/>
          <w:sz w:val="28"/>
          <w:szCs w:val="28"/>
        </w:rPr>
        <w:t>Контрольные вопросы:</w:t>
      </w:r>
    </w:p>
    <w:p w:rsidR="005A60B3" w:rsidRDefault="005A60B3" w:rsidP="005A60B3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sz w:val="28"/>
          <w:szCs w:val="28"/>
        </w:rPr>
      </w:pPr>
    </w:p>
    <w:p w:rsidR="001D5255" w:rsidRDefault="001D5255" w:rsidP="001D5255">
      <w:pPr>
        <w:pStyle w:val="Default"/>
        <w:ind w:firstLine="708"/>
        <w:jc w:val="both"/>
        <w:rPr>
          <w:rFonts w:eastAsia="MS Mincho"/>
          <w:sz w:val="28"/>
        </w:rPr>
      </w:pPr>
      <w:r>
        <w:rPr>
          <w:rStyle w:val="a7"/>
          <w:b w:val="0"/>
          <w:sz w:val="28"/>
          <w:szCs w:val="28"/>
        </w:rPr>
        <w:lastRenderedPageBreak/>
        <w:t>1. Опишите структуру включения</w:t>
      </w:r>
      <w:r w:rsidRPr="001D5255">
        <w:rPr>
          <w:rFonts w:eastAsia="MS Mincho"/>
          <w:sz w:val="28"/>
        </w:rPr>
        <w:t xml:space="preserve"> многоразрядных индикаторов динамического типа.</w:t>
      </w:r>
    </w:p>
    <w:p w:rsidR="001D5255" w:rsidRDefault="001D5255" w:rsidP="001D5255">
      <w:pPr>
        <w:pStyle w:val="Default"/>
        <w:ind w:firstLine="708"/>
        <w:jc w:val="both"/>
        <w:rPr>
          <w:rFonts w:eastAsia="MS Mincho"/>
          <w:sz w:val="28"/>
        </w:rPr>
      </w:pPr>
      <w:r>
        <w:rPr>
          <w:rStyle w:val="a7"/>
          <w:b w:val="0"/>
          <w:sz w:val="28"/>
          <w:szCs w:val="28"/>
        </w:rPr>
        <w:t>2. Опишите схему включения</w:t>
      </w:r>
      <w:r w:rsidRPr="001D5255">
        <w:rPr>
          <w:rFonts w:eastAsia="MS Mincho"/>
          <w:sz w:val="28"/>
        </w:rPr>
        <w:t xml:space="preserve"> многоразрядных индикаторов динамического типа.</w:t>
      </w:r>
    </w:p>
    <w:p w:rsidR="005A60B3" w:rsidRDefault="005A60B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5A60B3" w:rsidRPr="00CC5061" w:rsidRDefault="005A60B3" w:rsidP="00444C4A">
      <w:pPr>
        <w:spacing w:after="0" w:line="240" w:lineRule="auto"/>
        <w:ind w:firstLine="709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sectPr w:rsidR="005A60B3" w:rsidRPr="00CC5061" w:rsidSect="00083F3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D3BA7"/>
    <w:multiLevelType w:val="hybridMultilevel"/>
    <w:tmpl w:val="3A82D822"/>
    <w:lvl w:ilvl="0" w:tplc="A1526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83F37"/>
    <w:rsid w:val="00053CBF"/>
    <w:rsid w:val="00083F37"/>
    <w:rsid w:val="001706D2"/>
    <w:rsid w:val="001D5255"/>
    <w:rsid w:val="002C0624"/>
    <w:rsid w:val="002C0DE8"/>
    <w:rsid w:val="003B5F79"/>
    <w:rsid w:val="00444C4A"/>
    <w:rsid w:val="00503161"/>
    <w:rsid w:val="005A60B3"/>
    <w:rsid w:val="006D4670"/>
    <w:rsid w:val="006F389E"/>
    <w:rsid w:val="007D3A87"/>
    <w:rsid w:val="00824B44"/>
    <w:rsid w:val="00933261"/>
    <w:rsid w:val="00954521"/>
    <w:rsid w:val="00960FD0"/>
    <w:rsid w:val="00971CF4"/>
    <w:rsid w:val="00B00789"/>
    <w:rsid w:val="00BC280C"/>
    <w:rsid w:val="00C07A87"/>
    <w:rsid w:val="00C71DDB"/>
    <w:rsid w:val="00CC5061"/>
    <w:rsid w:val="00D10053"/>
    <w:rsid w:val="00D64ADB"/>
    <w:rsid w:val="00DB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B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83F3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083F37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rsid w:val="002C06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C0624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444C4A"/>
    <w:rPr>
      <w:b/>
      <w:bCs/>
    </w:rPr>
  </w:style>
  <w:style w:type="paragraph" w:customStyle="1" w:styleId="Default">
    <w:name w:val="Default"/>
    <w:rsid w:val="001D52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11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2017-09-13T10:26:00Z</dcterms:created>
  <dcterms:modified xsi:type="dcterms:W3CDTF">2018-06-13T08:19:00Z</dcterms:modified>
</cp:coreProperties>
</file>